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77" w:rsidRPr="000B1471" w:rsidRDefault="007D4477" w:rsidP="007D4477">
      <w:pPr>
        <w:spacing w:after="0" w:line="480" w:lineRule="auto"/>
        <w:jc w:val="center"/>
        <w:rPr>
          <w:rFonts w:ascii="Arial" w:hAnsi="Arial" w:cs="Arial"/>
          <w:b/>
        </w:rPr>
      </w:pPr>
    </w:p>
    <w:p w:rsidR="007D4477" w:rsidRPr="000B1471" w:rsidRDefault="007D4477" w:rsidP="007D4477">
      <w:pPr>
        <w:spacing w:after="0" w:line="480" w:lineRule="auto"/>
        <w:jc w:val="center"/>
        <w:rPr>
          <w:rFonts w:ascii="Arial" w:hAnsi="Arial" w:cs="Arial"/>
          <w:b/>
        </w:rPr>
      </w:pPr>
    </w:p>
    <w:p w:rsidR="00D30F6B" w:rsidRPr="000B1471" w:rsidRDefault="00D30F6B" w:rsidP="007D4477">
      <w:pPr>
        <w:spacing w:after="0" w:line="480" w:lineRule="auto"/>
        <w:jc w:val="center"/>
        <w:rPr>
          <w:rFonts w:ascii="Arial" w:hAnsi="Arial" w:cs="Arial"/>
          <w:b/>
        </w:rPr>
      </w:pPr>
      <w:r w:rsidRPr="000B1471">
        <w:rPr>
          <w:rFonts w:ascii="Arial" w:hAnsi="Arial" w:cs="Arial"/>
          <w:b/>
        </w:rPr>
        <w:t>BAB III</w:t>
      </w:r>
    </w:p>
    <w:p w:rsidR="00F648F7" w:rsidRDefault="00D30F6B" w:rsidP="00F648F7">
      <w:pPr>
        <w:spacing w:after="0" w:line="480" w:lineRule="auto"/>
        <w:jc w:val="center"/>
        <w:rPr>
          <w:rFonts w:ascii="Arial" w:hAnsi="Arial" w:cs="Arial"/>
          <w:b/>
          <w:lang w:val="en-US"/>
        </w:rPr>
      </w:pPr>
      <w:r w:rsidRPr="000B1471">
        <w:rPr>
          <w:rFonts w:ascii="Arial" w:hAnsi="Arial" w:cs="Arial"/>
          <w:b/>
        </w:rPr>
        <w:t>METODELOGI PENELITIAN</w:t>
      </w:r>
    </w:p>
    <w:p w:rsidR="00F648F7" w:rsidRPr="00F648F7" w:rsidRDefault="00F648F7" w:rsidP="00F648F7">
      <w:pPr>
        <w:spacing w:after="0" w:line="480" w:lineRule="auto"/>
        <w:jc w:val="center"/>
        <w:rPr>
          <w:rFonts w:ascii="Arial" w:hAnsi="Arial" w:cs="Arial"/>
          <w:b/>
          <w:lang w:val="en-US"/>
        </w:rPr>
      </w:pPr>
    </w:p>
    <w:p w:rsidR="00D30F6B" w:rsidRPr="000B1471" w:rsidRDefault="00D30F6B" w:rsidP="00152E9E">
      <w:pPr>
        <w:pStyle w:val="ListParagraph"/>
        <w:numPr>
          <w:ilvl w:val="0"/>
          <w:numId w:val="1"/>
        </w:numPr>
        <w:spacing w:after="0" w:line="480" w:lineRule="auto"/>
        <w:ind w:left="284" w:hanging="284"/>
        <w:jc w:val="both"/>
        <w:rPr>
          <w:rFonts w:ascii="Arial" w:hAnsi="Arial" w:cs="Arial"/>
          <w:b/>
        </w:rPr>
      </w:pPr>
      <w:r w:rsidRPr="000B1471">
        <w:rPr>
          <w:rFonts w:ascii="Arial" w:hAnsi="Arial" w:cs="Arial"/>
          <w:b/>
        </w:rPr>
        <w:t>Rancangan Penelitian</w:t>
      </w:r>
    </w:p>
    <w:p w:rsidR="00F94F65" w:rsidRDefault="00D30F6B" w:rsidP="00F94F65">
      <w:pPr>
        <w:spacing w:after="0" w:line="480" w:lineRule="auto"/>
        <w:ind w:firstLine="720"/>
        <w:jc w:val="both"/>
        <w:rPr>
          <w:rFonts w:ascii="Arial" w:hAnsi="Arial" w:cs="Arial"/>
        </w:rPr>
      </w:pPr>
      <w:r w:rsidRPr="000B1471">
        <w:rPr>
          <w:rFonts w:ascii="Arial" w:hAnsi="Arial" w:cs="Arial"/>
        </w:rPr>
        <w:t xml:space="preserve">Penelitian yang dilakukan adalah jenis penelitian eksperimen. Variabel-variabel penelitian ini meliputi variabel bebas yaitu adsorben </w:t>
      </w:r>
      <w:r w:rsidR="0077717E" w:rsidRPr="000B1471">
        <w:rPr>
          <w:rFonts w:ascii="Arial" w:hAnsi="Arial" w:cs="Arial"/>
          <w:lang w:eastAsia="en-GB"/>
        </w:rPr>
        <w:t xml:space="preserve">absorben </w:t>
      </w:r>
      <w:r w:rsidRPr="000B1471">
        <w:rPr>
          <w:rFonts w:ascii="Arial" w:hAnsi="Arial" w:cs="Arial"/>
          <w:lang w:eastAsia="en-GB"/>
        </w:rPr>
        <w:t>ampas kelapa</w:t>
      </w:r>
      <w:r w:rsidR="0077717E" w:rsidRPr="000B1471">
        <w:rPr>
          <w:rFonts w:ascii="Arial" w:hAnsi="Arial" w:cs="Arial"/>
          <w:lang w:eastAsia="en-GB"/>
        </w:rPr>
        <w:t>, arang tempurung kelapa dan kulit cangkang telur</w:t>
      </w:r>
      <w:r w:rsidRPr="000B1471">
        <w:rPr>
          <w:rFonts w:ascii="Arial" w:hAnsi="Arial" w:cs="Arial"/>
          <w:lang w:eastAsia="en-GB"/>
        </w:rPr>
        <w:t>.</w:t>
      </w:r>
      <w:r w:rsidRPr="000B1471">
        <w:rPr>
          <w:rFonts w:ascii="Arial" w:hAnsi="Arial" w:cs="Arial"/>
        </w:rPr>
        <w:t xml:space="preserve"> Variabel terikat sifat kimia minyak jelant</w:t>
      </w:r>
      <w:r w:rsidR="0077717E" w:rsidRPr="000B1471">
        <w:rPr>
          <w:rFonts w:ascii="Arial" w:hAnsi="Arial" w:cs="Arial"/>
        </w:rPr>
        <w:t>ah (bilangan peroksida dan kadar air</w:t>
      </w:r>
      <w:r w:rsidRPr="000B1471">
        <w:rPr>
          <w:rFonts w:ascii="Arial" w:hAnsi="Arial" w:cs="Arial"/>
        </w:rPr>
        <w:t>). Penelitian ini menggunakan teknik Rancangan Acak Lengka</w:t>
      </w:r>
      <w:r w:rsidR="00F62284">
        <w:rPr>
          <w:rFonts w:ascii="Arial" w:hAnsi="Arial" w:cs="Arial"/>
        </w:rPr>
        <w:t xml:space="preserve">p (RAL) dengan 5 perlakuan dan </w:t>
      </w:r>
      <w:r w:rsidR="00251524">
        <w:rPr>
          <w:rFonts w:ascii="Arial" w:hAnsi="Arial" w:cs="Arial"/>
        </w:rPr>
        <w:t>3</w:t>
      </w:r>
      <w:r w:rsidRPr="000B1471">
        <w:rPr>
          <w:rFonts w:ascii="Arial" w:hAnsi="Arial" w:cs="Arial"/>
        </w:rPr>
        <w:t xml:space="preserve"> pengulangan, ya</w:t>
      </w:r>
      <w:r w:rsidR="00F62284">
        <w:rPr>
          <w:rFonts w:ascii="Arial" w:hAnsi="Arial" w:cs="Arial"/>
        </w:rPr>
        <w:t>itu 5</w:t>
      </w:r>
      <w:r w:rsidRPr="000B1471">
        <w:rPr>
          <w:rFonts w:ascii="Arial" w:hAnsi="Arial" w:cs="Arial"/>
        </w:rPr>
        <w:t xml:space="preserve"> perlakuan adsorben, dan 1 perlakuan sebagai kontrol (tanpa pemberian adsorben). Berikut ini adalah desain penelitian yang akan dilakukan.</w:t>
      </w:r>
    </w:p>
    <w:p w:rsidR="00F94F65" w:rsidRPr="00F94F65" w:rsidRDefault="00F94F65" w:rsidP="00F94F65">
      <w:pPr>
        <w:spacing w:after="0" w:line="240" w:lineRule="auto"/>
        <w:jc w:val="both"/>
        <w:rPr>
          <w:rFonts w:ascii="Arial" w:hAnsi="Arial" w:cs="Arial"/>
        </w:rPr>
      </w:pPr>
      <w:r w:rsidRPr="00BF62DA">
        <w:rPr>
          <w:rFonts w:ascii="Arial" w:hAnsi="Arial" w:cs="Arial"/>
        </w:rPr>
        <w:t>Tabel</w:t>
      </w:r>
      <w:r>
        <w:rPr>
          <w:rFonts w:ascii="Arial" w:hAnsi="Arial" w:cs="Arial"/>
          <w:lang w:val="en-ID"/>
        </w:rPr>
        <w:t>2</w:t>
      </w:r>
      <w:r w:rsidRPr="00BF62DA">
        <w:rPr>
          <w:rFonts w:ascii="Arial" w:hAnsi="Arial" w:cs="Arial"/>
        </w:rPr>
        <w:t>.</w:t>
      </w:r>
      <w:r w:rsidR="00AB36AC">
        <w:rPr>
          <w:rFonts w:ascii="Arial" w:hAnsi="Arial" w:cs="Arial"/>
        </w:rPr>
        <w:t>Desain Penelitian</w:t>
      </w:r>
    </w:p>
    <w:tbl>
      <w:tblPr>
        <w:tblStyle w:val="TableGrid"/>
        <w:tblW w:w="0" w:type="auto"/>
        <w:tblInd w:w="284" w:type="dxa"/>
        <w:tblLook w:val="04A0"/>
      </w:tblPr>
      <w:tblGrid>
        <w:gridCol w:w="1988"/>
        <w:gridCol w:w="1097"/>
        <w:gridCol w:w="1134"/>
        <w:gridCol w:w="1134"/>
      </w:tblGrid>
      <w:tr w:rsidR="00E67E6C" w:rsidTr="00E67E6C">
        <w:tc>
          <w:tcPr>
            <w:tcW w:w="1988" w:type="dxa"/>
          </w:tcPr>
          <w:p w:rsidR="000B42F1" w:rsidRDefault="00B52CE9" w:rsidP="000B42F1">
            <w:pPr>
              <w:spacing w:line="480" w:lineRule="auto"/>
              <w:jc w:val="right"/>
              <w:rPr>
                <w:rFonts w:ascii="Arial" w:hAnsi="Arial" w:cs="Arial"/>
              </w:rPr>
            </w:pPr>
            <w:r>
              <w:rPr>
                <w:rFonts w:ascii="Arial" w:hAnsi="Arial" w:cs="Arial"/>
                <w:noProof/>
                <w:lang w:eastAsia="id-ID"/>
              </w:rPr>
              <w:pict>
                <v:shapetype id="_x0000_t32" coordsize="21600,21600" o:spt="32" o:oned="t" path="m,l21600,21600e" filled="f">
                  <v:path arrowok="t" fillok="f" o:connecttype="none"/>
                  <o:lock v:ext="edit" shapetype="t"/>
                </v:shapetype>
                <v:shape id="_x0000_s1028" type="#_x0000_t32" style="position:absolute;left:0;text-align:left;margin-left:-5.35pt;margin-top:-.85pt;width:99.75pt;height:48.75pt;z-index:251658240" o:connectortype="straight"/>
              </w:pict>
            </w:r>
            <w:r w:rsidR="000B42F1">
              <w:rPr>
                <w:rFonts w:ascii="Arial" w:hAnsi="Arial" w:cs="Arial"/>
              </w:rPr>
              <w:t xml:space="preserve">Ulangan </w:t>
            </w:r>
          </w:p>
          <w:p w:rsidR="000B42F1" w:rsidRDefault="000B42F1" w:rsidP="00F648F7">
            <w:pPr>
              <w:spacing w:line="480" w:lineRule="auto"/>
              <w:jc w:val="both"/>
              <w:rPr>
                <w:rFonts w:ascii="Arial" w:hAnsi="Arial" w:cs="Arial"/>
              </w:rPr>
            </w:pPr>
            <w:r>
              <w:rPr>
                <w:rFonts w:ascii="Arial" w:hAnsi="Arial" w:cs="Arial"/>
              </w:rPr>
              <w:t xml:space="preserve">Perlakuan </w:t>
            </w:r>
          </w:p>
        </w:tc>
        <w:tc>
          <w:tcPr>
            <w:tcW w:w="1097" w:type="dxa"/>
            <w:vAlign w:val="center"/>
          </w:tcPr>
          <w:p w:rsidR="000B42F1" w:rsidRDefault="000B42F1" w:rsidP="000B42F1">
            <w:pPr>
              <w:spacing w:line="480" w:lineRule="auto"/>
              <w:jc w:val="center"/>
              <w:rPr>
                <w:rFonts w:ascii="Arial" w:hAnsi="Arial" w:cs="Arial"/>
              </w:rPr>
            </w:pPr>
            <w:r>
              <w:rPr>
                <w:rFonts w:ascii="Arial" w:hAnsi="Arial" w:cs="Arial"/>
              </w:rPr>
              <w:t>U1</w:t>
            </w:r>
          </w:p>
        </w:tc>
        <w:tc>
          <w:tcPr>
            <w:tcW w:w="1134" w:type="dxa"/>
            <w:vAlign w:val="center"/>
          </w:tcPr>
          <w:p w:rsidR="000B42F1" w:rsidRDefault="000B42F1" w:rsidP="000B42F1">
            <w:pPr>
              <w:spacing w:line="480" w:lineRule="auto"/>
              <w:jc w:val="center"/>
              <w:rPr>
                <w:rFonts w:ascii="Arial" w:hAnsi="Arial" w:cs="Arial"/>
              </w:rPr>
            </w:pPr>
            <w:r>
              <w:rPr>
                <w:rFonts w:ascii="Arial" w:hAnsi="Arial" w:cs="Arial"/>
              </w:rPr>
              <w:t>U2</w:t>
            </w:r>
          </w:p>
        </w:tc>
        <w:tc>
          <w:tcPr>
            <w:tcW w:w="1134" w:type="dxa"/>
            <w:vAlign w:val="center"/>
          </w:tcPr>
          <w:p w:rsidR="000B42F1" w:rsidRDefault="000B42F1" w:rsidP="000B42F1">
            <w:pPr>
              <w:spacing w:line="480" w:lineRule="auto"/>
              <w:jc w:val="center"/>
              <w:rPr>
                <w:rFonts w:ascii="Arial" w:hAnsi="Arial" w:cs="Arial"/>
              </w:rPr>
            </w:pPr>
            <w:r>
              <w:rPr>
                <w:rFonts w:ascii="Arial" w:hAnsi="Arial" w:cs="Arial"/>
              </w:rPr>
              <w:t>U3</w:t>
            </w:r>
          </w:p>
        </w:tc>
      </w:tr>
      <w:tr w:rsidR="00E67E6C" w:rsidTr="00E67E6C">
        <w:tc>
          <w:tcPr>
            <w:tcW w:w="1988" w:type="dxa"/>
            <w:vAlign w:val="center"/>
          </w:tcPr>
          <w:p w:rsidR="000B42F1" w:rsidRDefault="00116E44" w:rsidP="00E67E6C">
            <w:pPr>
              <w:spacing w:line="480" w:lineRule="auto"/>
              <w:jc w:val="center"/>
              <w:rPr>
                <w:rFonts w:ascii="Arial" w:hAnsi="Arial" w:cs="Arial"/>
              </w:rPr>
            </w:pPr>
            <w:r>
              <w:rPr>
                <w:rFonts w:ascii="Arial" w:hAnsi="Arial" w:cs="Arial"/>
              </w:rPr>
              <w:t>KNT</w:t>
            </w:r>
          </w:p>
        </w:tc>
        <w:tc>
          <w:tcPr>
            <w:tcW w:w="1097" w:type="dxa"/>
            <w:vAlign w:val="center"/>
          </w:tcPr>
          <w:p w:rsidR="000B42F1" w:rsidRDefault="00116E44" w:rsidP="00E67E6C">
            <w:pPr>
              <w:spacing w:line="480" w:lineRule="auto"/>
              <w:jc w:val="center"/>
              <w:rPr>
                <w:rFonts w:ascii="Arial" w:hAnsi="Arial" w:cs="Arial"/>
              </w:rPr>
            </w:pPr>
            <w:r>
              <w:rPr>
                <w:rFonts w:ascii="Arial" w:hAnsi="Arial" w:cs="Arial"/>
              </w:rPr>
              <w:t>KNT</w:t>
            </w:r>
            <w:r w:rsidR="000B42F1">
              <w:rPr>
                <w:rFonts w:ascii="Arial" w:hAnsi="Arial" w:cs="Arial"/>
              </w:rPr>
              <w:t>U1</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KNT</w:t>
            </w:r>
            <w:r w:rsidR="00E434AB">
              <w:rPr>
                <w:rFonts w:ascii="Arial" w:hAnsi="Arial" w:cs="Arial"/>
              </w:rPr>
              <w:t>U2</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KNT</w:t>
            </w:r>
            <w:r w:rsidR="00E434AB">
              <w:rPr>
                <w:rFonts w:ascii="Arial" w:hAnsi="Arial" w:cs="Arial"/>
              </w:rPr>
              <w:t>U3</w:t>
            </w:r>
          </w:p>
        </w:tc>
      </w:tr>
      <w:tr w:rsidR="00E67E6C" w:rsidTr="00E67E6C">
        <w:tc>
          <w:tcPr>
            <w:tcW w:w="1988" w:type="dxa"/>
            <w:vAlign w:val="center"/>
          </w:tcPr>
          <w:p w:rsidR="000B42F1" w:rsidRDefault="00116E44" w:rsidP="00E67E6C">
            <w:pPr>
              <w:spacing w:line="480" w:lineRule="auto"/>
              <w:jc w:val="center"/>
              <w:rPr>
                <w:rFonts w:ascii="Arial" w:hAnsi="Arial" w:cs="Arial"/>
              </w:rPr>
            </w:pPr>
            <w:r>
              <w:rPr>
                <w:rFonts w:ascii="Arial" w:hAnsi="Arial" w:cs="Arial"/>
              </w:rPr>
              <w:t>ARI</w:t>
            </w:r>
          </w:p>
        </w:tc>
        <w:tc>
          <w:tcPr>
            <w:tcW w:w="1097" w:type="dxa"/>
            <w:vAlign w:val="center"/>
          </w:tcPr>
          <w:p w:rsidR="000B42F1" w:rsidRDefault="00116E44" w:rsidP="00E67E6C">
            <w:pPr>
              <w:spacing w:line="480" w:lineRule="auto"/>
              <w:jc w:val="center"/>
              <w:rPr>
                <w:rFonts w:ascii="Arial" w:hAnsi="Arial" w:cs="Arial"/>
              </w:rPr>
            </w:pPr>
            <w:r>
              <w:rPr>
                <w:rFonts w:ascii="Arial" w:hAnsi="Arial" w:cs="Arial"/>
              </w:rPr>
              <w:t>ARI</w:t>
            </w:r>
            <w:r w:rsidR="000B42F1">
              <w:rPr>
                <w:rFonts w:ascii="Arial" w:hAnsi="Arial" w:cs="Arial"/>
              </w:rPr>
              <w:t>U1</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ARI</w:t>
            </w:r>
            <w:r w:rsidR="00E434AB">
              <w:rPr>
                <w:rFonts w:ascii="Arial" w:hAnsi="Arial" w:cs="Arial"/>
              </w:rPr>
              <w:t>U2</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ARI</w:t>
            </w:r>
            <w:r w:rsidR="00E434AB">
              <w:rPr>
                <w:rFonts w:ascii="Arial" w:hAnsi="Arial" w:cs="Arial"/>
              </w:rPr>
              <w:t>U3</w:t>
            </w:r>
          </w:p>
        </w:tc>
      </w:tr>
      <w:tr w:rsidR="00E67E6C" w:rsidTr="00E67E6C">
        <w:tc>
          <w:tcPr>
            <w:tcW w:w="1988" w:type="dxa"/>
            <w:vAlign w:val="center"/>
          </w:tcPr>
          <w:p w:rsidR="000B42F1" w:rsidRDefault="00116E44" w:rsidP="00E67E6C">
            <w:pPr>
              <w:spacing w:line="480" w:lineRule="auto"/>
              <w:jc w:val="center"/>
              <w:rPr>
                <w:rFonts w:ascii="Arial" w:hAnsi="Arial" w:cs="Arial"/>
              </w:rPr>
            </w:pPr>
            <w:r>
              <w:rPr>
                <w:rFonts w:ascii="Arial" w:hAnsi="Arial" w:cs="Arial"/>
              </w:rPr>
              <w:t>API</w:t>
            </w:r>
          </w:p>
        </w:tc>
        <w:tc>
          <w:tcPr>
            <w:tcW w:w="1097" w:type="dxa"/>
            <w:vAlign w:val="center"/>
          </w:tcPr>
          <w:p w:rsidR="000B42F1" w:rsidRDefault="00116E44" w:rsidP="00E67E6C">
            <w:pPr>
              <w:spacing w:line="480" w:lineRule="auto"/>
              <w:jc w:val="center"/>
              <w:rPr>
                <w:rFonts w:ascii="Arial" w:hAnsi="Arial" w:cs="Arial"/>
              </w:rPr>
            </w:pPr>
            <w:r>
              <w:rPr>
                <w:rFonts w:ascii="Arial" w:hAnsi="Arial" w:cs="Arial"/>
              </w:rPr>
              <w:t>API</w:t>
            </w:r>
            <w:r w:rsidR="000B42F1">
              <w:rPr>
                <w:rFonts w:ascii="Arial" w:hAnsi="Arial" w:cs="Arial"/>
              </w:rPr>
              <w:t>U1</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API</w:t>
            </w:r>
            <w:r w:rsidR="00E434AB">
              <w:rPr>
                <w:rFonts w:ascii="Arial" w:hAnsi="Arial" w:cs="Arial"/>
              </w:rPr>
              <w:t>U2</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API</w:t>
            </w:r>
            <w:r w:rsidR="00E434AB">
              <w:rPr>
                <w:rFonts w:ascii="Arial" w:hAnsi="Arial" w:cs="Arial"/>
              </w:rPr>
              <w:t>U3</w:t>
            </w:r>
          </w:p>
        </w:tc>
      </w:tr>
      <w:tr w:rsidR="00E67E6C" w:rsidTr="00E67E6C">
        <w:tc>
          <w:tcPr>
            <w:tcW w:w="1988" w:type="dxa"/>
            <w:vAlign w:val="center"/>
          </w:tcPr>
          <w:p w:rsidR="000B42F1" w:rsidRDefault="00116E44" w:rsidP="00E67E6C">
            <w:pPr>
              <w:spacing w:line="480" w:lineRule="auto"/>
              <w:jc w:val="center"/>
              <w:rPr>
                <w:rFonts w:ascii="Arial" w:hAnsi="Arial" w:cs="Arial"/>
              </w:rPr>
            </w:pPr>
            <w:r>
              <w:rPr>
                <w:rFonts w:ascii="Arial" w:hAnsi="Arial" w:cs="Arial"/>
              </w:rPr>
              <w:t>KTI</w:t>
            </w:r>
          </w:p>
        </w:tc>
        <w:tc>
          <w:tcPr>
            <w:tcW w:w="1097" w:type="dxa"/>
            <w:vAlign w:val="center"/>
          </w:tcPr>
          <w:p w:rsidR="000B42F1" w:rsidRDefault="00116E44" w:rsidP="00E67E6C">
            <w:pPr>
              <w:spacing w:line="480" w:lineRule="auto"/>
              <w:jc w:val="center"/>
              <w:rPr>
                <w:rFonts w:ascii="Arial" w:hAnsi="Arial" w:cs="Arial"/>
              </w:rPr>
            </w:pPr>
            <w:r>
              <w:rPr>
                <w:rFonts w:ascii="Arial" w:hAnsi="Arial" w:cs="Arial"/>
              </w:rPr>
              <w:t>KTI</w:t>
            </w:r>
            <w:r w:rsidR="000B42F1">
              <w:rPr>
                <w:rFonts w:ascii="Arial" w:hAnsi="Arial" w:cs="Arial"/>
              </w:rPr>
              <w:t>U1</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KTI</w:t>
            </w:r>
            <w:r w:rsidR="00E434AB">
              <w:rPr>
                <w:rFonts w:ascii="Arial" w:hAnsi="Arial" w:cs="Arial"/>
              </w:rPr>
              <w:t>U2</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KTI</w:t>
            </w:r>
            <w:r w:rsidR="00E434AB">
              <w:rPr>
                <w:rFonts w:ascii="Arial" w:hAnsi="Arial" w:cs="Arial"/>
              </w:rPr>
              <w:t>U3</w:t>
            </w:r>
          </w:p>
        </w:tc>
      </w:tr>
      <w:tr w:rsidR="00E67E6C" w:rsidTr="00E67E6C">
        <w:tc>
          <w:tcPr>
            <w:tcW w:w="1988" w:type="dxa"/>
            <w:vAlign w:val="center"/>
          </w:tcPr>
          <w:p w:rsidR="000B42F1" w:rsidRDefault="00116E44" w:rsidP="00E67E6C">
            <w:pPr>
              <w:spacing w:line="480" w:lineRule="auto"/>
              <w:jc w:val="center"/>
              <w:rPr>
                <w:rFonts w:ascii="Arial" w:hAnsi="Arial" w:cs="Arial"/>
              </w:rPr>
            </w:pPr>
            <w:r>
              <w:rPr>
                <w:rFonts w:ascii="Arial" w:hAnsi="Arial" w:cs="Arial"/>
              </w:rPr>
              <w:t>APT</w:t>
            </w:r>
          </w:p>
        </w:tc>
        <w:tc>
          <w:tcPr>
            <w:tcW w:w="1097" w:type="dxa"/>
            <w:vAlign w:val="center"/>
          </w:tcPr>
          <w:p w:rsidR="000B42F1" w:rsidRDefault="00116E44" w:rsidP="00E67E6C">
            <w:pPr>
              <w:spacing w:line="480" w:lineRule="auto"/>
              <w:jc w:val="center"/>
              <w:rPr>
                <w:rFonts w:ascii="Arial" w:hAnsi="Arial" w:cs="Arial"/>
              </w:rPr>
            </w:pPr>
            <w:r>
              <w:rPr>
                <w:rFonts w:ascii="Arial" w:hAnsi="Arial" w:cs="Arial"/>
              </w:rPr>
              <w:t>APT</w:t>
            </w:r>
            <w:r w:rsidR="000B42F1">
              <w:rPr>
                <w:rFonts w:ascii="Arial" w:hAnsi="Arial" w:cs="Arial"/>
              </w:rPr>
              <w:t>U1</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APT</w:t>
            </w:r>
            <w:r w:rsidR="00E434AB">
              <w:rPr>
                <w:rFonts w:ascii="Arial" w:hAnsi="Arial" w:cs="Arial"/>
              </w:rPr>
              <w:t>U2</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APT</w:t>
            </w:r>
            <w:r w:rsidR="00E434AB">
              <w:rPr>
                <w:rFonts w:ascii="Arial" w:hAnsi="Arial" w:cs="Arial"/>
              </w:rPr>
              <w:t>U3</w:t>
            </w:r>
          </w:p>
        </w:tc>
      </w:tr>
      <w:tr w:rsidR="00E67E6C" w:rsidTr="00E67E6C">
        <w:tc>
          <w:tcPr>
            <w:tcW w:w="1988" w:type="dxa"/>
            <w:vAlign w:val="center"/>
          </w:tcPr>
          <w:p w:rsidR="000B42F1" w:rsidRDefault="00116E44" w:rsidP="00E67E6C">
            <w:pPr>
              <w:spacing w:line="480" w:lineRule="auto"/>
              <w:jc w:val="center"/>
              <w:rPr>
                <w:rFonts w:ascii="Arial" w:hAnsi="Arial" w:cs="Arial"/>
              </w:rPr>
            </w:pPr>
            <w:r>
              <w:rPr>
                <w:rFonts w:ascii="Arial" w:hAnsi="Arial" w:cs="Arial"/>
              </w:rPr>
              <w:t>AK</w:t>
            </w:r>
          </w:p>
        </w:tc>
        <w:tc>
          <w:tcPr>
            <w:tcW w:w="1097" w:type="dxa"/>
            <w:vAlign w:val="center"/>
          </w:tcPr>
          <w:p w:rsidR="000B42F1" w:rsidRDefault="00116E44" w:rsidP="00E67E6C">
            <w:pPr>
              <w:spacing w:line="480" w:lineRule="auto"/>
              <w:jc w:val="center"/>
              <w:rPr>
                <w:rFonts w:ascii="Arial" w:hAnsi="Arial" w:cs="Arial"/>
              </w:rPr>
            </w:pPr>
            <w:r>
              <w:rPr>
                <w:rFonts w:ascii="Arial" w:hAnsi="Arial" w:cs="Arial"/>
              </w:rPr>
              <w:t>AK</w:t>
            </w:r>
            <w:r w:rsidR="000B42F1">
              <w:rPr>
                <w:rFonts w:ascii="Arial" w:hAnsi="Arial" w:cs="Arial"/>
              </w:rPr>
              <w:t>U1</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AK</w:t>
            </w:r>
            <w:r w:rsidR="00E434AB">
              <w:rPr>
                <w:rFonts w:ascii="Arial" w:hAnsi="Arial" w:cs="Arial"/>
              </w:rPr>
              <w:t>U2</w:t>
            </w:r>
          </w:p>
        </w:tc>
        <w:tc>
          <w:tcPr>
            <w:tcW w:w="1134" w:type="dxa"/>
            <w:vAlign w:val="center"/>
          </w:tcPr>
          <w:p w:rsidR="000B42F1" w:rsidRDefault="00116E44" w:rsidP="00E67E6C">
            <w:pPr>
              <w:spacing w:line="480" w:lineRule="auto"/>
              <w:jc w:val="center"/>
              <w:rPr>
                <w:rFonts w:ascii="Arial" w:hAnsi="Arial" w:cs="Arial"/>
              </w:rPr>
            </w:pPr>
            <w:r>
              <w:rPr>
                <w:rFonts w:ascii="Arial" w:hAnsi="Arial" w:cs="Arial"/>
              </w:rPr>
              <w:t>AK</w:t>
            </w:r>
            <w:r w:rsidR="00E434AB">
              <w:rPr>
                <w:rFonts w:ascii="Arial" w:hAnsi="Arial" w:cs="Arial"/>
              </w:rPr>
              <w:t>U3</w:t>
            </w:r>
          </w:p>
        </w:tc>
      </w:tr>
    </w:tbl>
    <w:p w:rsidR="00F648F7" w:rsidRDefault="00D30F6B" w:rsidP="00E67E6C">
      <w:pPr>
        <w:spacing w:after="0" w:line="480" w:lineRule="auto"/>
        <w:ind w:firstLine="284"/>
        <w:jc w:val="both"/>
        <w:rPr>
          <w:rFonts w:ascii="Arial" w:hAnsi="Arial" w:cs="Arial"/>
          <w:lang w:val="en-ID"/>
        </w:rPr>
      </w:pPr>
      <w:r w:rsidRPr="000B1471">
        <w:rPr>
          <w:rFonts w:ascii="Arial" w:hAnsi="Arial" w:cs="Arial"/>
        </w:rPr>
        <w:t xml:space="preserve">Keterangan: </w:t>
      </w:r>
    </w:p>
    <w:p w:rsidR="00D30F6B" w:rsidRPr="000B1471" w:rsidRDefault="00116E44" w:rsidP="00F648F7">
      <w:pPr>
        <w:spacing w:after="0" w:line="480" w:lineRule="auto"/>
        <w:ind w:left="284"/>
        <w:jc w:val="both"/>
        <w:rPr>
          <w:rFonts w:ascii="Arial" w:hAnsi="Arial" w:cs="Arial"/>
        </w:rPr>
      </w:pPr>
      <w:r>
        <w:rPr>
          <w:rFonts w:ascii="Arial" w:hAnsi="Arial" w:cs="Arial"/>
        </w:rPr>
        <w:t>KNT</w:t>
      </w:r>
      <w:r w:rsidR="00D30F6B" w:rsidRPr="000B1471">
        <w:rPr>
          <w:rFonts w:ascii="Arial" w:hAnsi="Arial" w:cs="Arial"/>
        </w:rPr>
        <w:t>: tanpa pemberian adsorben (kontrol)</w:t>
      </w:r>
    </w:p>
    <w:p w:rsidR="00D30F6B" w:rsidRPr="000B1471" w:rsidRDefault="00116E44" w:rsidP="00D30F6B">
      <w:pPr>
        <w:spacing w:after="0" w:line="480" w:lineRule="auto"/>
        <w:ind w:left="284"/>
        <w:jc w:val="both"/>
        <w:rPr>
          <w:rFonts w:ascii="Arial" w:hAnsi="Arial" w:cs="Arial"/>
        </w:rPr>
      </w:pPr>
      <w:r>
        <w:rPr>
          <w:rFonts w:ascii="Arial" w:hAnsi="Arial" w:cs="Arial"/>
        </w:rPr>
        <w:t>ARI</w:t>
      </w:r>
      <w:r w:rsidR="0077717E" w:rsidRPr="000B1471">
        <w:rPr>
          <w:rFonts w:ascii="Arial" w:hAnsi="Arial" w:cs="Arial"/>
        </w:rPr>
        <w:t>: adsorben arang tempurung kelapa</w:t>
      </w:r>
    </w:p>
    <w:p w:rsidR="00D30F6B" w:rsidRPr="000B1471" w:rsidRDefault="00116E44" w:rsidP="00D30F6B">
      <w:pPr>
        <w:spacing w:after="0" w:line="480" w:lineRule="auto"/>
        <w:ind w:left="284"/>
        <w:jc w:val="both"/>
        <w:rPr>
          <w:rFonts w:ascii="Arial" w:hAnsi="Arial" w:cs="Arial"/>
        </w:rPr>
      </w:pPr>
      <w:r>
        <w:rPr>
          <w:rFonts w:ascii="Arial" w:hAnsi="Arial" w:cs="Arial"/>
        </w:rPr>
        <w:t>API</w:t>
      </w:r>
      <w:r w:rsidR="00D30F6B" w:rsidRPr="000B1471">
        <w:rPr>
          <w:rFonts w:ascii="Arial" w:hAnsi="Arial" w:cs="Arial"/>
        </w:rPr>
        <w:t>: adsorben ampas kelapa</w:t>
      </w:r>
    </w:p>
    <w:p w:rsidR="0077717E" w:rsidRDefault="00116E44" w:rsidP="00D30F6B">
      <w:pPr>
        <w:spacing w:after="0" w:line="480" w:lineRule="auto"/>
        <w:ind w:left="284"/>
        <w:jc w:val="both"/>
        <w:rPr>
          <w:rFonts w:ascii="Arial" w:hAnsi="Arial" w:cs="Arial"/>
        </w:rPr>
      </w:pPr>
      <w:r>
        <w:rPr>
          <w:rFonts w:ascii="Arial" w:hAnsi="Arial" w:cs="Arial"/>
        </w:rPr>
        <w:lastRenderedPageBreak/>
        <w:t>KTI</w:t>
      </w:r>
      <w:r w:rsidR="0077717E" w:rsidRPr="000B1471">
        <w:rPr>
          <w:rFonts w:ascii="Arial" w:hAnsi="Arial" w:cs="Arial"/>
        </w:rPr>
        <w:t>: kulit cangkang telur</w:t>
      </w:r>
    </w:p>
    <w:p w:rsidR="00587038" w:rsidRDefault="00116E44" w:rsidP="00D30F6B">
      <w:pPr>
        <w:spacing w:after="0" w:line="480" w:lineRule="auto"/>
        <w:ind w:left="284"/>
        <w:jc w:val="both"/>
        <w:rPr>
          <w:rFonts w:ascii="Arial" w:hAnsi="Arial" w:cs="Arial"/>
        </w:rPr>
      </w:pPr>
      <w:r>
        <w:rPr>
          <w:rFonts w:ascii="Arial" w:hAnsi="Arial" w:cs="Arial"/>
        </w:rPr>
        <w:t>APT</w:t>
      </w:r>
      <w:r w:rsidR="00587038">
        <w:rPr>
          <w:rFonts w:ascii="Arial" w:hAnsi="Arial" w:cs="Arial"/>
        </w:rPr>
        <w:t>: ampas kelapa dan arang kelapa</w:t>
      </w:r>
    </w:p>
    <w:p w:rsidR="00587038" w:rsidRPr="000B1471" w:rsidRDefault="00116E44" w:rsidP="00D30F6B">
      <w:pPr>
        <w:spacing w:after="0" w:line="480" w:lineRule="auto"/>
        <w:ind w:left="284"/>
        <w:jc w:val="both"/>
        <w:rPr>
          <w:rFonts w:ascii="Arial" w:hAnsi="Arial" w:cs="Arial"/>
        </w:rPr>
      </w:pPr>
      <w:r>
        <w:rPr>
          <w:rFonts w:ascii="Arial" w:hAnsi="Arial" w:cs="Arial"/>
        </w:rPr>
        <w:t>AK</w:t>
      </w:r>
      <w:r w:rsidR="00587038">
        <w:rPr>
          <w:rFonts w:ascii="Arial" w:hAnsi="Arial" w:cs="Arial"/>
        </w:rPr>
        <w:t>: ampas kelapa dan cangkang kulit telur</w:t>
      </w:r>
    </w:p>
    <w:p w:rsidR="00D30F6B" w:rsidRPr="000B1471" w:rsidRDefault="00D30F6B" w:rsidP="00D30F6B">
      <w:pPr>
        <w:spacing w:after="0" w:line="480" w:lineRule="auto"/>
        <w:ind w:left="284"/>
        <w:jc w:val="both"/>
        <w:rPr>
          <w:rFonts w:ascii="Arial" w:hAnsi="Arial" w:cs="Arial"/>
        </w:rPr>
      </w:pPr>
      <w:r w:rsidRPr="000B1471">
        <w:rPr>
          <w:rFonts w:ascii="Arial" w:hAnsi="Arial" w:cs="Arial"/>
        </w:rPr>
        <w:t>U1: ulangan kesatu</w:t>
      </w:r>
    </w:p>
    <w:p w:rsidR="00F648F7" w:rsidRDefault="00D30F6B" w:rsidP="00F648F7">
      <w:pPr>
        <w:spacing w:after="0" w:line="480" w:lineRule="auto"/>
        <w:ind w:left="284"/>
        <w:jc w:val="both"/>
        <w:rPr>
          <w:rFonts w:ascii="Arial" w:hAnsi="Arial" w:cs="Arial"/>
        </w:rPr>
      </w:pPr>
      <w:r w:rsidRPr="000B1471">
        <w:rPr>
          <w:rFonts w:ascii="Arial" w:hAnsi="Arial" w:cs="Arial"/>
        </w:rPr>
        <w:t>U2: ulangan kedua</w:t>
      </w:r>
    </w:p>
    <w:p w:rsidR="007F0257" w:rsidRDefault="007F0257" w:rsidP="00F648F7">
      <w:pPr>
        <w:spacing w:after="0" w:line="480" w:lineRule="auto"/>
        <w:ind w:left="284"/>
        <w:jc w:val="both"/>
        <w:rPr>
          <w:rFonts w:ascii="Arial" w:hAnsi="Arial" w:cs="Arial"/>
          <w:lang w:val="en-ID"/>
        </w:rPr>
      </w:pPr>
      <w:r>
        <w:rPr>
          <w:rFonts w:ascii="Arial" w:hAnsi="Arial" w:cs="Arial"/>
        </w:rPr>
        <w:t>U3: Ulangan ketiga</w:t>
      </w:r>
    </w:p>
    <w:p w:rsidR="00F648F7" w:rsidRPr="00F648F7" w:rsidRDefault="00F648F7" w:rsidP="00F648F7">
      <w:pPr>
        <w:spacing w:after="0" w:line="240" w:lineRule="auto"/>
        <w:ind w:left="284"/>
        <w:jc w:val="both"/>
        <w:rPr>
          <w:rFonts w:ascii="Arial" w:hAnsi="Arial" w:cs="Arial"/>
          <w:lang w:val="en-ID"/>
        </w:rPr>
      </w:pPr>
    </w:p>
    <w:p w:rsidR="00D30F6B" w:rsidRPr="000B1471" w:rsidRDefault="00D30F6B" w:rsidP="00152E9E">
      <w:pPr>
        <w:pStyle w:val="ListParagraph"/>
        <w:numPr>
          <w:ilvl w:val="0"/>
          <w:numId w:val="1"/>
        </w:numPr>
        <w:spacing w:after="0" w:line="480" w:lineRule="auto"/>
        <w:ind w:left="284" w:hanging="284"/>
        <w:jc w:val="both"/>
        <w:rPr>
          <w:rFonts w:ascii="Arial" w:hAnsi="Arial" w:cs="Arial"/>
          <w:b/>
        </w:rPr>
      </w:pPr>
      <w:r w:rsidRPr="000B1471">
        <w:rPr>
          <w:rFonts w:ascii="Arial" w:hAnsi="Arial" w:cs="Arial"/>
          <w:b/>
        </w:rPr>
        <w:t>Definisi Istilah dan Definisi Operasional variabel</w:t>
      </w:r>
    </w:p>
    <w:p w:rsidR="00D30F6B" w:rsidRPr="000B1471" w:rsidRDefault="00D30F6B" w:rsidP="00152E9E">
      <w:pPr>
        <w:pStyle w:val="ListParagraph"/>
        <w:numPr>
          <w:ilvl w:val="0"/>
          <w:numId w:val="12"/>
        </w:numPr>
        <w:spacing w:after="0" w:line="480" w:lineRule="auto"/>
        <w:ind w:left="567" w:hanging="283"/>
        <w:jc w:val="both"/>
        <w:rPr>
          <w:rFonts w:ascii="Arial" w:hAnsi="Arial" w:cs="Arial"/>
          <w:b/>
        </w:rPr>
      </w:pPr>
      <w:r w:rsidRPr="000B1471">
        <w:rPr>
          <w:rFonts w:ascii="Arial" w:hAnsi="Arial" w:cs="Arial"/>
          <w:b/>
        </w:rPr>
        <w:t>Definisi Istilah</w:t>
      </w:r>
    </w:p>
    <w:p w:rsidR="00D30F6B" w:rsidRPr="000B1471" w:rsidRDefault="00D30F6B" w:rsidP="00152E9E">
      <w:pPr>
        <w:pStyle w:val="ListParagraph"/>
        <w:numPr>
          <w:ilvl w:val="0"/>
          <w:numId w:val="13"/>
        </w:numPr>
        <w:spacing w:after="0" w:line="480" w:lineRule="auto"/>
        <w:ind w:left="851" w:hanging="284"/>
        <w:jc w:val="both"/>
        <w:rPr>
          <w:rFonts w:ascii="Arial" w:hAnsi="Arial" w:cs="Arial"/>
        </w:rPr>
      </w:pPr>
      <w:r w:rsidRPr="000B1471">
        <w:rPr>
          <w:rFonts w:ascii="Arial" w:hAnsi="Arial" w:cs="Arial"/>
        </w:rPr>
        <w:t>Sumber belajar</w:t>
      </w:r>
    </w:p>
    <w:p w:rsidR="003C7464" w:rsidRPr="003C7464" w:rsidRDefault="00A86E0C" w:rsidP="003C7464">
      <w:pPr>
        <w:pStyle w:val="ListParagraph"/>
        <w:spacing w:after="0" w:line="480" w:lineRule="auto"/>
        <w:ind w:left="851" w:firstLine="720"/>
        <w:jc w:val="both"/>
        <w:rPr>
          <w:rFonts w:ascii="Arial" w:hAnsi="Arial" w:cs="Arial"/>
        </w:rPr>
      </w:pPr>
      <w:r>
        <w:rPr>
          <w:rFonts w:ascii="Arial" w:hAnsi="Arial" w:cs="Arial"/>
        </w:rPr>
        <w:t xml:space="preserve">Prastowo (2013:31) menyatakan bahwa sumber belajar adalah bahan mentah untuk penyusunan bahan ajar. Jadi, untuk bisa disajikan kepada peserta didik, sumber belajar harus diolah terlebih dahulu. Sebagaimana sumber belajar yaitu segala sesuatu (benda, data, </w:t>
      </w:r>
      <w:r w:rsidR="003C7464">
        <w:rPr>
          <w:rFonts w:ascii="Arial" w:hAnsi="Arial" w:cs="Arial"/>
        </w:rPr>
        <w:t>fakta, ide, orang, dan lain-lainnya) yang bisa menimbulkan proses belajar.</w:t>
      </w:r>
    </w:p>
    <w:p w:rsidR="00D30F6B" w:rsidRDefault="00D30F6B" w:rsidP="00D30F6B">
      <w:pPr>
        <w:pStyle w:val="ListParagraph"/>
        <w:spacing w:after="0" w:line="480" w:lineRule="auto"/>
        <w:ind w:left="851" w:firstLine="720"/>
        <w:jc w:val="both"/>
        <w:rPr>
          <w:rFonts w:ascii="Arial" w:hAnsi="Arial" w:cs="Arial"/>
        </w:rPr>
      </w:pPr>
      <w:r w:rsidRPr="000B1471">
        <w:rPr>
          <w:rFonts w:ascii="Arial" w:hAnsi="Arial" w:cs="Arial"/>
        </w:rPr>
        <w:t xml:space="preserve">Penelitian pengaruh adsorben terhadap sifat kimia minyak jelantah diharapkan dapat menjadi sumber belajar bagi peserta didik, guru di sekolah, serta peneliti </w:t>
      </w:r>
      <w:r w:rsidR="00F632D7" w:rsidRPr="000B1471">
        <w:rPr>
          <w:rFonts w:ascii="Arial" w:hAnsi="Arial" w:cs="Arial"/>
        </w:rPr>
        <w:t xml:space="preserve">dengan harapan </w:t>
      </w:r>
      <w:r w:rsidRPr="000B1471">
        <w:rPr>
          <w:rFonts w:ascii="Arial" w:hAnsi="Arial" w:cs="Arial"/>
        </w:rPr>
        <w:t>dapat memberikan suatu informasi mengenai pengolahan daur ulang limbah yaitu minyak jelantah dengan memanfaatkan adsorben yang sangat mudah didapatkan d</w:t>
      </w:r>
      <w:r w:rsidR="00F632D7" w:rsidRPr="000B1471">
        <w:rPr>
          <w:rFonts w:ascii="Arial" w:hAnsi="Arial" w:cs="Arial"/>
        </w:rPr>
        <w:t>ari lingkungan sekitar seperti  tempurung kelapa,</w:t>
      </w:r>
      <w:r w:rsidRPr="000B1471">
        <w:rPr>
          <w:rFonts w:ascii="Arial" w:hAnsi="Arial" w:cs="Arial"/>
        </w:rPr>
        <w:t xml:space="preserve"> ampas kelapa</w:t>
      </w:r>
      <w:r w:rsidR="00F632D7" w:rsidRPr="000B1471">
        <w:rPr>
          <w:rFonts w:ascii="Arial" w:hAnsi="Arial" w:cs="Arial"/>
        </w:rPr>
        <w:t xml:space="preserve"> dan kulit cangkang telur</w:t>
      </w:r>
      <w:r w:rsidRPr="000B1471">
        <w:rPr>
          <w:rFonts w:ascii="Arial" w:hAnsi="Arial" w:cs="Arial"/>
        </w:rPr>
        <w:t xml:space="preserve"> yang berasal dari limbah pula, kemudian daur ulang limbah tersebut dapat ditinjau melalui sifat kimianya untuk mengetahui kelayakan suatu produk yang dihasilkan dari daur ulang tersebut dapat digunakan kembali atau tidak.</w:t>
      </w:r>
    </w:p>
    <w:p w:rsidR="008F2FC8" w:rsidRDefault="008F2FC8" w:rsidP="00D30F6B">
      <w:pPr>
        <w:pStyle w:val="ListParagraph"/>
        <w:spacing w:after="0" w:line="480" w:lineRule="auto"/>
        <w:ind w:left="851" w:firstLine="720"/>
        <w:jc w:val="both"/>
        <w:rPr>
          <w:rFonts w:ascii="Arial" w:hAnsi="Arial" w:cs="Arial"/>
        </w:rPr>
      </w:pPr>
    </w:p>
    <w:p w:rsidR="008F2FC8" w:rsidRPr="00C737AE" w:rsidRDefault="008F2FC8" w:rsidP="00D30F6B">
      <w:pPr>
        <w:pStyle w:val="ListParagraph"/>
        <w:spacing w:after="0" w:line="480" w:lineRule="auto"/>
        <w:ind w:left="851" w:firstLine="720"/>
        <w:jc w:val="both"/>
        <w:rPr>
          <w:rFonts w:ascii="Arial" w:hAnsi="Arial" w:cs="Arial"/>
        </w:rPr>
      </w:pPr>
    </w:p>
    <w:p w:rsidR="00D30F6B" w:rsidRPr="000B1471" w:rsidRDefault="00C77FA9" w:rsidP="00152E9E">
      <w:pPr>
        <w:pStyle w:val="ListParagraph"/>
        <w:numPr>
          <w:ilvl w:val="0"/>
          <w:numId w:val="13"/>
        </w:numPr>
        <w:spacing w:after="0" w:line="360" w:lineRule="auto"/>
        <w:ind w:left="851" w:hanging="284"/>
        <w:jc w:val="both"/>
        <w:rPr>
          <w:rFonts w:ascii="Arial" w:hAnsi="Arial" w:cs="Arial"/>
        </w:rPr>
      </w:pPr>
      <w:r w:rsidRPr="000B1471">
        <w:rPr>
          <w:rFonts w:ascii="Arial" w:hAnsi="Arial" w:cs="Arial"/>
        </w:rPr>
        <w:lastRenderedPageBreak/>
        <w:t>Poster Edukatif</w:t>
      </w:r>
    </w:p>
    <w:p w:rsidR="004D0A67" w:rsidRDefault="007B0E45" w:rsidP="004D0A67">
      <w:pPr>
        <w:spacing w:after="0" w:line="480" w:lineRule="auto"/>
        <w:ind w:left="851" w:firstLine="720"/>
        <w:jc w:val="both"/>
        <w:rPr>
          <w:rFonts w:ascii="Arial" w:hAnsi="Arial" w:cs="Arial"/>
        </w:rPr>
      </w:pPr>
      <w:r>
        <w:rPr>
          <w:rFonts w:ascii="Arial" w:hAnsi="Arial" w:cs="Arial"/>
        </w:rPr>
        <w:t>Jannah (2016:16) menyatakan bahwa poster adalah media pembelajaran berbentuk ilustrasi gambar yang disederhanakan</w:t>
      </w:r>
      <w:r w:rsidR="004D0A67">
        <w:rPr>
          <w:rFonts w:ascii="Arial" w:hAnsi="Arial" w:cs="Arial"/>
        </w:rPr>
        <w:t>, dibuat dengan ukuran besar, bertujuan untuk menarik perhatian, dan isi atau kandungannya berupa bujukan, memotivasi, atau mengingatkan sesuatu gagasan pokok, fakta atau peristiwa tertentu.</w:t>
      </w:r>
    </w:p>
    <w:p w:rsidR="00D30F6B" w:rsidRPr="002302C0" w:rsidRDefault="004D0A67" w:rsidP="002302C0">
      <w:pPr>
        <w:spacing w:after="0" w:line="480" w:lineRule="auto"/>
        <w:ind w:left="851" w:firstLine="720"/>
        <w:jc w:val="both"/>
        <w:rPr>
          <w:rFonts w:ascii="Arial" w:hAnsi="Arial" w:cs="Arial"/>
          <w:color w:val="000000"/>
          <w:shd w:val="clear" w:color="auto" w:fill="FFFFFF"/>
        </w:rPr>
      </w:pPr>
      <w:r>
        <w:rPr>
          <w:rFonts w:ascii="Arial" w:hAnsi="Arial" w:cs="Arial"/>
        </w:rPr>
        <w:t>Berdasarkan perny</w:t>
      </w:r>
      <w:r w:rsidR="002A72A5">
        <w:rPr>
          <w:rFonts w:ascii="Arial" w:hAnsi="Arial" w:cs="Arial"/>
        </w:rPr>
        <w:t>a</w:t>
      </w:r>
      <w:r w:rsidR="00302336">
        <w:rPr>
          <w:rFonts w:ascii="Arial" w:hAnsi="Arial" w:cs="Arial"/>
        </w:rPr>
        <w:t>taan ahli</w:t>
      </w:r>
      <w:r>
        <w:rPr>
          <w:rFonts w:ascii="Arial" w:hAnsi="Arial" w:cs="Arial"/>
        </w:rPr>
        <w:t xml:space="preserve"> dapat disimpulkan bahwa p</w:t>
      </w:r>
      <w:proofErr w:type="spellStart"/>
      <w:r w:rsidR="00C77FA9" w:rsidRPr="000B1471">
        <w:rPr>
          <w:rFonts w:ascii="Arial" w:hAnsi="Arial" w:cs="Arial"/>
          <w:lang w:val="es-MX"/>
        </w:rPr>
        <w:t>oster</w:t>
      </w:r>
      <w:proofErr w:type="spellEnd"/>
      <w:r w:rsidR="00C77FA9" w:rsidRPr="000B1471">
        <w:rPr>
          <w:rFonts w:ascii="Arial" w:hAnsi="Arial" w:cs="Arial"/>
          <w:lang w:val="es-MX"/>
        </w:rPr>
        <w:t xml:space="preserve"> </w:t>
      </w:r>
      <w:proofErr w:type="spellStart"/>
      <w:r w:rsidR="00C77FA9" w:rsidRPr="000B1471">
        <w:rPr>
          <w:rFonts w:ascii="Arial" w:hAnsi="Arial" w:cs="Arial"/>
          <w:lang w:val="es-MX"/>
        </w:rPr>
        <w:t>edukatif</w:t>
      </w:r>
      <w:proofErr w:type="spellEnd"/>
      <w:r w:rsidR="00C77FA9" w:rsidRPr="000B1471">
        <w:rPr>
          <w:rFonts w:ascii="Arial" w:hAnsi="Arial" w:cs="Arial"/>
          <w:lang w:val="es-MX"/>
        </w:rPr>
        <w:t xml:space="preserve"> </w:t>
      </w:r>
      <w:proofErr w:type="spellStart"/>
      <w:r w:rsidR="00C77FA9" w:rsidRPr="000B1471">
        <w:rPr>
          <w:rFonts w:ascii="Arial" w:hAnsi="Arial" w:cs="Arial"/>
          <w:lang w:val="es-MX"/>
        </w:rPr>
        <w:t>merupakan</w:t>
      </w:r>
      <w:proofErr w:type="spellEnd"/>
      <w:r w:rsidR="00C77FA9" w:rsidRPr="000B1471">
        <w:rPr>
          <w:rFonts w:ascii="Arial" w:hAnsi="Arial" w:cs="Arial"/>
          <w:lang w:val="es-MX"/>
        </w:rPr>
        <w:t xml:space="preserve"> </w:t>
      </w:r>
      <w:proofErr w:type="spellStart"/>
      <w:r w:rsidR="00C77FA9" w:rsidRPr="000B1471">
        <w:rPr>
          <w:rFonts w:ascii="Arial" w:eastAsia="Times New Roman" w:hAnsi="Arial" w:cs="Arial"/>
          <w:color w:val="000000"/>
          <w:lang w:val="es-MX"/>
        </w:rPr>
        <w:t>sebuah</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karya</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seni</w:t>
      </w:r>
      <w:proofErr w:type="spellEnd"/>
      <w:r w:rsidR="00C77FA9" w:rsidRPr="000B1471">
        <w:rPr>
          <w:rFonts w:ascii="Arial" w:eastAsia="Times New Roman" w:hAnsi="Arial" w:cs="Arial"/>
          <w:color w:val="000000"/>
          <w:lang w:val="es-MX"/>
        </w:rPr>
        <w:t xml:space="preserve"> yang </w:t>
      </w:r>
      <w:proofErr w:type="spellStart"/>
      <w:r w:rsidR="00C77FA9" w:rsidRPr="000B1471">
        <w:rPr>
          <w:rFonts w:ascii="Arial" w:eastAsia="Times New Roman" w:hAnsi="Arial" w:cs="Arial"/>
          <w:color w:val="000000"/>
          <w:lang w:val="es-MX"/>
        </w:rPr>
        <w:t>memuat</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komposisi</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huruf</w:t>
      </w:r>
      <w:proofErr w:type="spellEnd"/>
      <w:r w:rsidR="00C77FA9" w:rsidRPr="000B1471">
        <w:rPr>
          <w:rFonts w:ascii="Arial" w:eastAsia="Times New Roman" w:hAnsi="Arial" w:cs="Arial"/>
          <w:color w:val="000000"/>
          <w:lang w:val="es-MX"/>
        </w:rPr>
        <w:t xml:space="preserve"> dan gambar yang </w:t>
      </w:r>
      <w:proofErr w:type="spellStart"/>
      <w:r w:rsidR="00C77FA9" w:rsidRPr="000B1471">
        <w:rPr>
          <w:rFonts w:ascii="Arial" w:eastAsia="Times New Roman" w:hAnsi="Arial" w:cs="Arial"/>
          <w:color w:val="000000"/>
          <w:lang w:val="es-MX"/>
        </w:rPr>
        <w:t>dibuat</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diatas</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kertas</w:t>
      </w:r>
      <w:proofErr w:type="spellEnd"/>
      <w:r w:rsidR="00C77FA9" w:rsidRPr="000B1471">
        <w:rPr>
          <w:rFonts w:ascii="Arial" w:eastAsia="Times New Roman" w:hAnsi="Arial" w:cs="Arial"/>
          <w:color w:val="000000"/>
          <w:lang w:val="es-MX"/>
        </w:rPr>
        <w:t xml:space="preserve"> yang </w:t>
      </w:r>
      <w:proofErr w:type="spellStart"/>
      <w:r w:rsidR="00C77FA9" w:rsidRPr="000B1471">
        <w:rPr>
          <w:rFonts w:ascii="Arial" w:eastAsia="Times New Roman" w:hAnsi="Arial" w:cs="Arial"/>
          <w:color w:val="000000"/>
          <w:lang w:val="es-MX"/>
        </w:rPr>
        <w:t>berukuran</w:t>
      </w:r>
      <w:proofErr w:type="spellEnd"/>
      <w:r w:rsidR="00C77FA9" w:rsidRPr="000B1471">
        <w:rPr>
          <w:rFonts w:ascii="Arial" w:eastAsia="Times New Roman" w:hAnsi="Arial" w:cs="Arial"/>
          <w:color w:val="000000"/>
          <w:lang w:val="es-MX"/>
        </w:rPr>
        <w:t xml:space="preserve"> besar dan </w:t>
      </w:r>
      <w:proofErr w:type="spellStart"/>
      <w:r w:rsidR="00C77FA9" w:rsidRPr="000B1471">
        <w:rPr>
          <w:rFonts w:ascii="Arial" w:eastAsia="Times New Roman" w:hAnsi="Arial" w:cs="Arial"/>
          <w:color w:val="000000"/>
          <w:lang w:val="es-MX"/>
        </w:rPr>
        <w:t>biasanya</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ditempelkan</w:t>
      </w:r>
      <w:proofErr w:type="spellEnd"/>
      <w:r w:rsidR="00C77FA9" w:rsidRPr="000B1471">
        <w:rPr>
          <w:rFonts w:ascii="Arial" w:eastAsia="Times New Roman" w:hAnsi="Arial" w:cs="Arial"/>
          <w:color w:val="000000"/>
          <w:lang w:val="es-MX"/>
        </w:rPr>
        <w:t xml:space="preserve"> pada </w:t>
      </w:r>
      <w:proofErr w:type="spellStart"/>
      <w:r w:rsidR="00C77FA9" w:rsidRPr="000B1471">
        <w:rPr>
          <w:rFonts w:ascii="Arial" w:eastAsia="Times New Roman" w:hAnsi="Arial" w:cs="Arial"/>
          <w:color w:val="000000"/>
          <w:lang w:val="es-MX"/>
        </w:rPr>
        <w:t>tempat</w:t>
      </w:r>
      <w:proofErr w:type="spellEnd"/>
      <w:r w:rsidR="00C77FA9" w:rsidRPr="000B1471">
        <w:rPr>
          <w:rFonts w:ascii="Arial" w:eastAsia="Times New Roman" w:hAnsi="Arial" w:cs="Arial"/>
          <w:color w:val="000000"/>
          <w:lang w:val="es-MX"/>
        </w:rPr>
        <w:t xml:space="preserve"> yang datar dan </w:t>
      </w:r>
      <w:proofErr w:type="spellStart"/>
      <w:r w:rsidR="00C77FA9" w:rsidRPr="000B1471">
        <w:rPr>
          <w:rFonts w:ascii="Arial" w:eastAsia="Times New Roman" w:hAnsi="Arial" w:cs="Arial"/>
          <w:color w:val="000000"/>
          <w:lang w:val="es-MX"/>
        </w:rPr>
        <w:t>strategis</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supaya</w:t>
      </w:r>
      <w:proofErr w:type="spellEnd"/>
      <w:r w:rsidR="00C77FA9" w:rsidRPr="000B1471">
        <w:rPr>
          <w:rFonts w:ascii="Arial" w:eastAsia="Times New Roman" w:hAnsi="Arial" w:cs="Arial"/>
          <w:color w:val="000000"/>
          <w:lang w:val="es-MX"/>
        </w:rPr>
        <w:t xml:space="preserve"> bisa </w:t>
      </w:r>
      <w:proofErr w:type="spellStart"/>
      <w:r w:rsidR="00C77FA9" w:rsidRPr="000B1471">
        <w:rPr>
          <w:rFonts w:ascii="Arial" w:eastAsia="Times New Roman" w:hAnsi="Arial" w:cs="Arial"/>
          <w:color w:val="000000"/>
          <w:lang w:val="es-MX"/>
        </w:rPr>
        <w:t>dilihat</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oleh</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banyak</w:t>
      </w:r>
      <w:proofErr w:type="spellEnd"/>
      <w:r w:rsidR="00C77FA9" w:rsidRPr="000B1471">
        <w:rPr>
          <w:rFonts w:ascii="Arial" w:eastAsia="Times New Roman" w:hAnsi="Arial" w:cs="Arial"/>
          <w:color w:val="000000"/>
          <w:lang w:val="es-MX"/>
        </w:rPr>
        <w:t xml:space="preserve"> </w:t>
      </w:r>
      <w:proofErr w:type="spellStart"/>
      <w:r w:rsidR="00C77FA9" w:rsidRPr="000B1471">
        <w:rPr>
          <w:rFonts w:ascii="Arial" w:eastAsia="Times New Roman" w:hAnsi="Arial" w:cs="Arial"/>
          <w:color w:val="000000"/>
          <w:lang w:val="es-MX"/>
        </w:rPr>
        <w:t>orang.</w:t>
      </w:r>
      <w:r w:rsidR="00C77FA9" w:rsidRPr="000B1471">
        <w:rPr>
          <w:rFonts w:ascii="Arial" w:hAnsi="Arial" w:cs="Arial"/>
          <w:color w:val="000000"/>
          <w:shd w:val="clear" w:color="auto" w:fill="FFFFFF"/>
          <w:lang w:val="es-MX"/>
        </w:rPr>
        <w:t>berisi</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tentang</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hal-hal</w:t>
      </w:r>
      <w:proofErr w:type="spellEnd"/>
      <w:r w:rsidR="00C77FA9" w:rsidRPr="000B1471">
        <w:rPr>
          <w:rFonts w:ascii="Arial" w:hAnsi="Arial" w:cs="Arial"/>
          <w:color w:val="000000"/>
          <w:shd w:val="clear" w:color="auto" w:fill="FFFFFF"/>
          <w:lang w:val="es-MX"/>
        </w:rPr>
        <w:t xml:space="preserve"> yang </w:t>
      </w:r>
      <w:proofErr w:type="spellStart"/>
      <w:r w:rsidR="00C77FA9" w:rsidRPr="000B1471">
        <w:rPr>
          <w:rFonts w:ascii="Arial" w:hAnsi="Arial" w:cs="Arial"/>
          <w:color w:val="000000"/>
          <w:shd w:val="clear" w:color="auto" w:fill="FFFFFF"/>
          <w:lang w:val="es-MX"/>
        </w:rPr>
        <w:t>bertemakan</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pendidikan</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seperti</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sosialisasi</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sebuah</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program</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serta</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ajakan</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untuk</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giat</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dalam</w:t>
      </w:r>
      <w:proofErr w:type="spellEnd"/>
      <w:r w:rsidR="00C77FA9" w:rsidRPr="000B1471">
        <w:rPr>
          <w:rFonts w:ascii="Arial" w:hAnsi="Arial" w:cs="Arial"/>
          <w:color w:val="000000"/>
          <w:shd w:val="clear" w:color="auto" w:fill="FFFFFF"/>
          <w:lang w:val="es-MX"/>
        </w:rPr>
        <w:t xml:space="preserve"> </w:t>
      </w:r>
      <w:proofErr w:type="spellStart"/>
      <w:r w:rsidR="00C77FA9" w:rsidRPr="000B1471">
        <w:rPr>
          <w:rFonts w:ascii="Arial" w:hAnsi="Arial" w:cs="Arial"/>
          <w:color w:val="000000"/>
          <w:shd w:val="clear" w:color="auto" w:fill="FFFFFF"/>
          <w:lang w:val="es-MX"/>
        </w:rPr>
        <w:t>belajar</w:t>
      </w:r>
      <w:proofErr w:type="spellEnd"/>
      <w:r w:rsidR="00C77FA9" w:rsidRPr="000B1471">
        <w:rPr>
          <w:rFonts w:ascii="Arial" w:hAnsi="Arial" w:cs="Arial"/>
          <w:color w:val="000000"/>
          <w:shd w:val="clear" w:color="auto" w:fill="FFFFFF"/>
          <w:lang w:val="es-MX"/>
        </w:rPr>
        <w:t>.</w:t>
      </w:r>
    </w:p>
    <w:p w:rsidR="00D30F6B" w:rsidRPr="000B1471" w:rsidRDefault="00D30F6B" w:rsidP="007D4477">
      <w:pPr>
        <w:spacing w:after="0" w:line="240" w:lineRule="auto"/>
        <w:jc w:val="both"/>
        <w:rPr>
          <w:rFonts w:ascii="Arial" w:hAnsi="Arial" w:cs="Arial"/>
        </w:rPr>
      </w:pPr>
    </w:p>
    <w:p w:rsidR="00D30F6B" w:rsidRPr="000B1471" w:rsidRDefault="00D30F6B" w:rsidP="00152E9E">
      <w:pPr>
        <w:pStyle w:val="ListParagraph"/>
        <w:numPr>
          <w:ilvl w:val="0"/>
          <w:numId w:val="12"/>
        </w:numPr>
        <w:spacing w:after="0" w:line="480" w:lineRule="auto"/>
        <w:ind w:left="567" w:hanging="283"/>
        <w:jc w:val="both"/>
        <w:rPr>
          <w:rFonts w:ascii="Arial" w:hAnsi="Arial" w:cs="Arial"/>
          <w:b/>
        </w:rPr>
      </w:pPr>
      <w:r w:rsidRPr="000B1471">
        <w:rPr>
          <w:rFonts w:ascii="Arial" w:hAnsi="Arial" w:cs="Arial"/>
          <w:b/>
        </w:rPr>
        <w:t>Definisi Operasional Variabel</w:t>
      </w:r>
    </w:p>
    <w:p w:rsidR="00D30F6B" w:rsidRPr="000B1471" w:rsidRDefault="002852E5" w:rsidP="00152E9E">
      <w:pPr>
        <w:pStyle w:val="ListParagraph"/>
        <w:numPr>
          <w:ilvl w:val="0"/>
          <w:numId w:val="14"/>
        </w:numPr>
        <w:spacing w:after="0" w:line="480" w:lineRule="auto"/>
        <w:ind w:left="851" w:hanging="284"/>
        <w:jc w:val="both"/>
        <w:rPr>
          <w:rFonts w:ascii="Arial" w:hAnsi="Arial" w:cs="Arial"/>
        </w:rPr>
      </w:pPr>
      <w:r>
        <w:rPr>
          <w:rFonts w:ascii="Arial" w:hAnsi="Arial" w:cs="Arial"/>
        </w:rPr>
        <w:t xml:space="preserve">Variasi </w:t>
      </w:r>
      <w:r w:rsidR="00D30F6B" w:rsidRPr="000B1471">
        <w:rPr>
          <w:rFonts w:ascii="Arial" w:hAnsi="Arial" w:cs="Arial"/>
        </w:rPr>
        <w:t>Adsorben</w:t>
      </w:r>
    </w:p>
    <w:p w:rsidR="00A85D9E" w:rsidRDefault="00B6203D" w:rsidP="00D30F6B">
      <w:pPr>
        <w:pStyle w:val="ListParagraph"/>
        <w:spacing w:after="0" w:line="480" w:lineRule="auto"/>
        <w:ind w:left="851" w:firstLine="720"/>
        <w:jc w:val="both"/>
        <w:rPr>
          <w:rFonts w:ascii="Arial" w:hAnsi="Arial" w:cs="Arial"/>
        </w:rPr>
      </w:pPr>
      <w:r>
        <w:rPr>
          <w:rFonts w:ascii="Arial" w:hAnsi="Arial" w:cs="Arial"/>
        </w:rPr>
        <w:t xml:space="preserve">Adsorben adalah suatu zat padat yang dapat menyerap partikel fluida dalam suatu proses adsorpsi. Adsorben bersifat spesifik dan terbuat dari bahan-bahan yang berpori. Pemilihan jenis adsorben dalam proses adsorpsi harus disesuaikan dengan sifat dan keadaan zat yang akan diadsorpsi dan nilai komersilnya. </w:t>
      </w:r>
      <w:r w:rsidR="00D30F6B" w:rsidRPr="000B1471">
        <w:rPr>
          <w:rFonts w:ascii="Arial" w:hAnsi="Arial" w:cs="Arial"/>
        </w:rPr>
        <w:t>Adsorbenyan</w:t>
      </w:r>
      <w:r w:rsidR="001441F3" w:rsidRPr="000B1471">
        <w:rPr>
          <w:rFonts w:ascii="Arial" w:hAnsi="Arial" w:cs="Arial"/>
        </w:rPr>
        <w:t xml:space="preserve">g digunakan </w:t>
      </w:r>
      <w:r>
        <w:rPr>
          <w:rFonts w:ascii="Arial" w:hAnsi="Arial" w:cs="Arial"/>
        </w:rPr>
        <w:t xml:space="preserve">dalam penelitian minyak jelantah ini </w:t>
      </w:r>
      <w:r w:rsidR="001441F3" w:rsidRPr="000B1471">
        <w:rPr>
          <w:rFonts w:ascii="Arial" w:hAnsi="Arial" w:cs="Arial"/>
        </w:rPr>
        <w:t>yaitu tempurung kelapa,</w:t>
      </w:r>
      <w:r w:rsidR="00D30F6B" w:rsidRPr="000B1471">
        <w:rPr>
          <w:rFonts w:ascii="Arial" w:hAnsi="Arial" w:cs="Arial"/>
        </w:rPr>
        <w:t xml:space="preserve"> ampas kelapa</w:t>
      </w:r>
      <w:r w:rsidR="001441F3" w:rsidRPr="000B1471">
        <w:rPr>
          <w:rFonts w:ascii="Arial" w:hAnsi="Arial" w:cs="Arial"/>
        </w:rPr>
        <w:t xml:space="preserve"> dan kulit cangkang telur</w:t>
      </w:r>
      <w:r w:rsidR="00D30F6B" w:rsidRPr="000B1471">
        <w:rPr>
          <w:rFonts w:ascii="Arial" w:hAnsi="Arial" w:cs="Arial"/>
        </w:rPr>
        <w:t xml:space="preserve"> yang didapatkan dari </w:t>
      </w:r>
      <w:r w:rsidR="001441F3" w:rsidRPr="000B1471">
        <w:rPr>
          <w:rFonts w:ascii="Arial" w:hAnsi="Arial" w:cs="Arial"/>
        </w:rPr>
        <w:t>penjual gorengan, penjual kelapa serut dan rumahan.</w:t>
      </w:r>
    </w:p>
    <w:p w:rsidR="00D30F6B" w:rsidRPr="000E5794" w:rsidRDefault="001441F3" w:rsidP="000E5794">
      <w:pPr>
        <w:pStyle w:val="ListParagraph"/>
        <w:spacing w:after="0" w:line="480" w:lineRule="auto"/>
        <w:ind w:left="851" w:firstLine="720"/>
        <w:jc w:val="both"/>
        <w:rPr>
          <w:rFonts w:ascii="Arial" w:hAnsi="Arial" w:cs="Arial"/>
        </w:rPr>
      </w:pPr>
      <w:r w:rsidRPr="000B1471">
        <w:rPr>
          <w:rFonts w:ascii="Arial" w:hAnsi="Arial" w:cs="Arial"/>
        </w:rPr>
        <w:t xml:space="preserve"> Tempurung kelapa, </w:t>
      </w:r>
      <w:r w:rsidR="00D30F6B" w:rsidRPr="000B1471">
        <w:rPr>
          <w:rFonts w:ascii="Arial" w:hAnsi="Arial" w:cs="Arial"/>
        </w:rPr>
        <w:t>ampas kelapa</w:t>
      </w:r>
      <w:r w:rsidRPr="000B1471">
        <w:rPr>
          <w:rFonts w:ascii="Arial" w:hAnsi="Arial" w:cs="Arial"/>
        </w:rPr>
        <w:t xml:space="preserve"> dan kulit cangkang telur</w:t>
      </w:r>
      <w:r w:rsidR="00D30F6B" w:rsidRPr="000B1471">
        <w:rPr>
          <w:rFonts w:ascii="Arial" w:hAnsi="Arial" w:cs="Arial"/>
        </w:rPr>
        <w:t xml:space="preserve"> memiliki banyak kandungan salah satu kandungannya yaitu selulosa, selulosa dapat mempengaruhi sifat kimia dari minyak jelantah</w:t>
      </w:r>
      <w:r w:rsidR="004E1909">
        <w:rPr>
          <w:rFonts w:ascii="Arial" w:hAnsi="Arial" w:cs="Arial"/>
        </w:rPr>
        <w:t xml:space="preserve"> sehingga </w:t>
      </w:r>
      <w:r w:rsidR="004E1909">
        <w:rPr>
          <w:rFonts w:ascii="Arial" w:hAnsi="Arial" w:cs="Arial"/>
        </w:rPr>
        <w:lastRenderedPageBreak/>
        <w:t>adsorben ini tepat untuk dijadikan adsorben dalam pemurnian minyak jelantah</w:t>
      </w:r>
      <w:r w:rsidR="00D30F6B" w:rsidRPr="000B1471">
        <w:rPr>
          <w:rFonts w:ascii="Arial" w:hAnsi="Arial" w:cs="Arial"/>
        </w:rPr>
        <w:t xml:space="preserve">. Adsorben </w:t>
      </w:r>
      <w:r w:rsidRPr="000B1471">
        <w:rPr>
          <w:rFonts w:ascii="Arial" w:hAnsi="Arial" w:cs="Arial"/>
        </w:rPr>
        <w:t>tempurung kelapa,</w:t>
      </w:r>
      <w:r w:rsidR="00D30F6B" w:rsidRPr="000B1471">
        <w:rPr>
          <w:rFonts w:ascii="Arial" w:hAnsi="Arial" w:cs="Arial"/>
        </w:rPr>
        <w:t xml:space="preserve"> ampas kelapa </w:t>
      </w:r>
      <w:r w:rsidRPr="000B1471">
        <w:rPr>
          <w:rFonts w:ascii="Arial" w:hAnsi="Arial" w:cs="Arial"/>
        </w:rPr>
        <w:t xml:space="preserve">dan kulit cangkang telur </w:t>
      </w:r>
      <w:r w:rsidR="00D30F6B" w:rsidRPr="000B1471">
        <w:rPr>
          <w:rFonts w:ascii="Arial" w:hAnsi="Arial" w:cs="Arial"/>
        </w:rPr>
        <w:t>yang digunakan sebanyak 4 gr setiap botolnya.</w:t>
      </w:r>
      <w:r w:rsidR="00376311">
        <w:rPr>
          <w:rFonts w:ascii="Arial" w:hAnsi="Arial" w:cs="Arial"/>
        </w:rPr>
        <w:t xml:space="preserve"> Tempurung kelapa merupakan bagian dari buah kelapa yang berupa endokrap, bersifat keras, dan di selimuti oleh serabut kelapa.  Ampas kelapa merupakan buah kelapa yang telah dihaluskan (diserut)</w:t>
      </w:r>
      <w:r w:rsidR="001B6315">
        <w:rPr>
          <w:rFonts w:ascii="Arial" w:hAnsi="Arial" w:cs="Arial"/>
        </w:rPr>
        <w:t xml:space="preserve"> yang biasanya digunakan sebagai campuran untuk memasak. Dan kulit cangkang telur merupakan lapisan terluar dari telur yang memiliki tekstur keras maupun lunak, sesuai dengan jenis telurnya.</w:t>
      </w:r>
      <w:r w:rsidR="0034212A">
        <w:rPr>
          <w:rFonts w:ascii="Arial" w:hAnsi="Arial" w:cs="Arial"/>
          <w:shd w:val="clear" w:color="auto" w:fill="FFFFFF"/>
        </w:rPr>
        <w:t>Dan tempurung kelapa merupakan bagian dari buah kelapa yang berupa endokraps, bersifat keras, dan diselimuti oleh sabut kelapa.</w:t>
      </w:r>
    </w:p>
    <w:p w:rsidR="00D30F6B" w:rsidRPr="000B1471" w:rsidRDefault="00D30F6B" w:rsidP="00152E9E">
      <w:pPr>
        <w:pStyle w:val="ListParagraph"/>
        <w:numPr>
          <w:ilvl w:val="0"/>
          <w:numId w:val="14"/>
        </w:numPr>
        <w:spacing w:after="0" w:line="480" w:lineRule="auto"/>
        <w:ind w:left="851" w:hanging="284"/>
        <w:jc w:val="both"/>
        <w:rPr>
          <w:rFonts w:ascii="Arial" w:hAnsi="Arial" w:cs="Arial"/>
        </w:rPr>
      </w:pPr>
      <w:r w:rsidRPr="000B1471">
        <w:rPr>
          <w:rFonts w:ascii="Arial" w:hAnsi="Arial" w:cs="Arial"/>
        </w:rPr>
        <w:t>Sifat kimia minyak jelantah</w:t>
      </w:r>
    </w:p>
    <w:p w:rsidR="00D30F6B" w:rsidRPr="000B1471" w:rsidRDefault="00EF4040" w:rsidP="00D30F6B">
      <w:pPr>
        <w:pStyle w:val="ListParagraph"/>
        <w:spacing w:after="0" w:line="480" w:lineRule="auto"/>
        <w:ind w:left="851" w:firstLine="720"/>
        <w:jc w:val="both"/>
        <w:rPr>
          <w:rFonts w:ascii="Arial" w:hAnsi="Arial" w:cs="Arial"/>
        </w:rPr>
      </w:pPr>
      <w:r w:rsidRPr="00883208">
        <w:rPr>
          <w:rFonts w:ascii="Arial" w:hAnsi="Arial" w:cs="Arial"/>
        </w:rPr>
        <w:t>Minyak jelantah merupakan minyak goreng yang sudah berulang kali digunakan dalam proses penggorengan makanan sehingga meninggalkan sisa makanan dan warna yang lebih pekat</w:t>
      </w:r>
      <w:r>
        <w:rPr>
          <w:rFonts w:ascii="Arial" w:hAnsi="Arial" w:cs="Arial"/>
        </w:rPr>
        <w:t xml:space="preserve">. </w:t>
      </w:r>
      <w:r w:rsidR="001441F3" w:rsidRPr="000B1471">
        <w:rPr>
          <w:rFonts w:ascii="Arial" w:hAnsi="Arial" w:cs="Arial"/>
        </w:rPr>
        <w:t xml:space="preserve">Dalam </w:t>
      </w:r>
      <w:r w:rsidR="00D30F6B" w:rsidRPr="000B1471">
        <w:rPr>
          <w:rFonts w:ascii="Arial" w:hAnsi="Arial" w:cs="Arial"/>
        </w:rPr>
        <w:t>proses penggorengan minyak goreng ak</w:t>
      </w:r>
      <w:r w:rsidR="001441F3" w:rsidRPr="000B1471">
        <w:rPr>
          <w:rFonts w:ascii="Arial" w:hAnsi="Arial" w:cs="Arial"/>
        </w:rPr>
        <w:t xml:space="preserve">an mengalami pemanasan yang </w:t>
      </w:r>
      <w:r w:rsidR="00D30F6B" w:rsidRPr="000B1471">
        <w:rPr>
          <w:rFonts w:ascii="Arial" w:hAnsi="Arial" w:cs="Arial"/>
        </w:rPr>
        <w:t>akan menyebabkan terjadinya proses oksidasi dan hidrolisis. Minyak goreng yang digunakan secara berulang kali akan mengalami penurunan mutu yaitu</w:t>
      </w:r>
      <w:r w:rsidR="00E00867" w:rsidRPr="000B1471">
        <w:rPr>
          <w:rFonts w:ascii="Arial" w:hAnsi="Arial" w:cs="Arial"/>
        </w:rPr>
        <w:t xml:space="preserve"> kadar air dan bilangan peroksida,</w:t>
      </w:r>
      <w:r w:rsidR="00D30F6B" w:rsidRPr="000B1471">
        <w:rPr>
          <w:rFonts w:ascii="Arial" w:hAnsi="Arial" w:cs="Arial"/>
        </w:rPr>
        <w:t xml:space="preserve"> Sehingga dengan adanya penelitian pengaruh jenis adsorben dapat mempengaruhi sifat kimia minyak jelantah. </w:t>
      </w:r>
      <w:r w:rsidRPr="00883208">
        <w:rPr>
          <w:rFonts w:ascii="Arial" w:hAnsi="Arial" w:cs="Arial"/>
        </w:rPr>
        <w:t>Kadar air adalah sejumlah air yang terkandung dalam suatu bahan atau benda.</w:t>
      </w:r>
      <w:r>
        <w:rPr>
          <w:rFonts w:ascii="Arial" w:hAnsi="Arial" w:cs="Arial"/>
        </w:rPr>
        <w:t xml:space="preserve"> Sedangkan </w:t>
      </w:r>
      <w:r w:rsidRPr="00883208">
        <w:rPr>
          <w:rFonts w:ascii="Arial" w:hAnsi="Arial" w:cs="Arial"/>
        </w:rPr>
        <w:t>bilangan peroksida merupakan produk awal terjadinya kerusakan minyak dan bilangan ini juga merupakan nilai terpenting dalam menentukan derajat kerusakan pada minyak</w:t>
      </w:r>
      <w:r>
        <w:rPr>
          <w:rFonts w:ascii="Arial" w:hAnsi="Arial" w:cs="Arial"/>
        </w:rPr>
        <w:t>.</w:t>
      </w:r>
    </w:p>
    <w:p w:rsidR="00097ADA" w:rsidRDefault="00D30F6B" w:rsidP="00F648F7">
      <w:pPr>
        <w:pStyle w:val="ListParagraph"/>
        <w:spacing w:after="0" w:line="480" w:lineRule="auto"/>
        <w:ind w:left="851" w:firstLine="720"/>
        <w:jc w:val="both"/>
        <w:rPr>
          <w:rFonts w:ascii="Arial" w:hAnsi="Arial" w:cs="Arial"/>
        </w:rPr>
      </w:pPr>
      <w:r w:rsidRPr="000B1471">
        <w:rPr>
          <w:rFonts w:ascii="Arial" w:hAnsi="Arial" w:cs="Arial"/>
        </w:rPr>
        <w:t xml:space="preserve">Minyak jelantah yang digunakan berasal dari </w:t>
      </w:r>
      <w:r w:rsidR="00E00867" w:rsidRPr="000B1471">
        <w:rPr>
          <w:rFonts w:ascii="Arial" w:hAnsi="Arial" w:cs="Arial"/>
        </w:rPr>
        <w:t>penjual gorengan dan rumahan</w:t>
      </w:r>
      <w:r w:rsidRPr="000B1471">
        <w:rPr>
          <w:rFonts w:ascii="Arial" w:hAnsi="Arial" w:cs="Arial"/>
        </w:rPr>
        <w:t xml:space="preserve"> dengan volume 100 ml per botol.</w:t>
      </w:r>
    </w:p>
    <w:p w:rsidR="00EF4040" w:rsidRDefault="00EF4040" w:rsidP="00F648F7">
      <w:pPr>
        <w:pStyle w:val="ListParagraph"/>
        <w:spacing w:after="0" w:line="480" w:lineRule="auto"/>
        <w:ind w:left="851" w:firstLine="720"/>
        <w:jc w:val="both"/>
        <w:rPr>
          <w:rFonts w:ascii="Arial" w:hAnsi="Arial" w:cs="Arial"/>
          <w:lang w:val="en-ID"/>
        </w:rPr>
      </w:pPr>
    </w:p>
    <w:p w:rsidR="00F648F7" w:rsidRPr="00F648F7" w:rsidRDefault="00F648F7" w:rsidP="00F648F7">
      <w:pPr>
        <w:pStyle w:val="ListParagraph"/>
        <w:spacing w:after="0" w:line="240" w:lineRule="auto"/>
        <w:ind w:left="851" w:firstLine="720"/>
        <w:jc w:val="both"/>
        <w:rPr>
          <w:rFonts w:ascii="Arial" w:hAnsi="Arial" w:cs="Arial"/>
          <w:lang w:val="en-ID"/>
        </w:rPr>
      </w:pPr>
    </w:p>
    <w:p w:rsidR="00D30F6B" w:rsidRPr="000B1471" w:rsidRDefault="00D30F6B" w:rsidP="00152E9E">
      <w:pPr>
        <w:pStyle w:val="ListParagraph"/>
        <w:numPr>
          <w:ilvl w:val="0"/>
          <w:numId w:val="1"/>
        </w:numPr>
        <w:spacing w:after="0" w:line="480" w:lineRule="auto"/>
        <w:ind w:left="284" w:hanging="284"/>
        <w:jc w:val="both"/>
        <w:rPr>
          <w:rFonts w:ascii="Arial" w:hAnsi="Arial" w:cs="Arial"/>
          <w:b/>
        </w:rPr>
      </w:pPr>
      <w:r w:rsidRPr="000B1471">
        <w:rPr>
          <w:rFonts w:ascii="Arial" w:hAnsi="Arial" w:cs="Arial"/>
          <w:b/>
        </w:rPr>
        <w:t>Populasi dan Sampel</w:t>
      </w:r>
    </w:p>
    <w:p w:rsidR="00D30F6B" w:rsidRPr="000B1471" w:rsidRDefault="00D30F6B" w:rsidP="00152E9E">
      <w:pPr>
        <w:pStyle w:val="ListParagraph"/>
        <w:numPr>
          <w:ilvl w:val="0"/>
          <w:numId w:val="11"/>
        </w:numPr>
        <w:spacing w:after="0" w:line="480" w:lineRule="auto"/>
        <w:ind w:left="567" w:hanging="283"/>
        <w:jc w:val="both"/>
        <w:rPr>
          <w:rFonts w:ascii="Arial" w:hAnsi="Arial" w:cs="Arial"/>
          <w:b/>
        </w:rPr>
      </w:pPr>
      <w:r w:rsidRPr="000B1471">
        <w:rPr>
          <w:rFonts w:ascii="Arial" w:hAnsi="Arial" w:cs="Arial"/>
          <w:b/>
        </w:rPr>
        <w:t>Populasi</w:t>
      </w:r>
    </w:p>
    <w:p w:rsidR="00D30F6B" w:rsidRPr="000B1471" w:rsidRDefault="00D30F6B" w:rsidP="00D30F6B">
      <w:pPr>
        <w:spacing w:after="0" w:line="480" w:lineRule="auto"/>
        <w:ind w:left="567" w:firstLine="720"/>
        <w:jc w:val="both"/>
        <w:rPr>
          <w:rFonts w:ascii="Arial" w:hAnsi="Arial" w:cs="Arial"/>
        </w:rPr>
      </w:pPr>
      <w:r w:rsidRPr="000B1471">
        <w:rPr>
          <w:rFonts w:ascii="Arial" w:hAnsi="Arial" w:cs="Arial"/>
        </w:rPr>
        <w:t>Sugi</w:t>
      </w:r>
      <w:r w:rsidR="00B6743F">
        <w:rPr>
          <w:rFonts w:ascii="Arial" w:hAnsi="Arial" w:cs="Arial"/>
        </w:rPr>
        <w:t>yono (2011:117</w:t>
      </w:r>
      <w:r w:rsidRPr="000B1471">
        <w:rPr>
          <w:rFonts w:ascii="Arial" w:hAnsi="Arial" w:cs="Arial"/>
        </w:rPr>
        <w:t>) menyatakan bahwa populasi adalah wilayah generalisasi yang terdiri atas objek atau subyek yang mempunyai kualitas dan karakteristik tertentu yang ditetapkan oleh peneliti untuk dipelajari dan kemudian ditarik kesimpulannya.</w:t>
      </w:r>
    </w:p>
    <w:p w:rsidR="00D30F6B" w:rsidRPr="0029400F" w:rsidRDefault="00BB6AAD" w:rsidP="000E5794">
      <w:pPr>
        <w:spacing w:after="0" w:line="480" w:lineRule="auto"/>
        <w:ind w:left="284" w:firstLine="567"/>
        <w:jc w:val="both"/>
        <w:rPr>
          <w:rFonts w:ascii="Arial" w:hAnsi="Arial" w:cs="Arial"/>
        </w:rPr>
      </w:pPr>
      <w:r>
        <w:rPr>
          <w:rFonts w:ascii="Arial" w:hAnsi="Arial" w:cs="Arial"/>
        </w:rPr>
        <w:t xml:space="preserve">Penelitian ini dilakukan di Laboratorium IPA terpadu Universitas Muhammadiyah Metro. </w:t>
      </w:r>
      <w:proofErr w:type="spellStart"/>
      <w:r w:rsidRPr="00AF6185">
        <w:rPr>
          <w:rFonts w:ascii="Arial" w:hAnsi="Arial" w:cs="Arial"/>
          <w:lang w:val="es-MX"/>
        </w:rPr>
        <w:t>Populasi</w:t>
      </w:r>
      <w:proofErr w:type="spellEnd"/>
      <w:r w:rsidRPr="00AF6185">
        <w:rPr>
          <w:rFonts w:ascii="Arial" w:hAnsi="Arial" w:cs="Arial"/>
          <w:lang w:val="es-MX"/>
        </w:rPr>
        <w:t xml:space="preserve"> </w:t>
      </w:r>
      <w:proofErr w:type="spellStart"/>
      <w:r w:rsidRPr="00AF6185">
        <w:rPr>
          <w:rFonts w:ascii="Arial" w:hAnsi="Arial" w:cs="Arial"/>
          <w:lang w:val="es-MX"/>
        </w:rPr>
        <w:t>dari</w:t>
      </w:r>
      <w:proofErr w:type="spellEnd"/>
      <w:r w:rsidRPr="00AF6185">
        <w:rPr>
          <w:rFonts w:ascii="Arial" w:hAnsi="Arial" w:cs="Arial"/>
          <w:lang w:val="es-MX"/>
        </w:rPr>
        <w:t xml:space="preserve"> </w:t>
      </w:r>
      <w:proofErr w:type="spellStart"/>
      <w:r w:rsidRPr="00AF6185">
        <w:rPr>
          <w:rFonts w:ascii="Arial" w:hAnsi="Arial" w:cs="Arial"/>
          <w:lang w:val="es-MX"/>
        </w:rPr>
        <w:t>penelitian</w:t>
      </w:r>
      <w:proofErr w:type="spellEnd"/>
      <w:r w:rsidRPr="00AF6185">
        <w:rPr>
          <w:rFonts w:ascii="Arial" w:hAnsi="Arial" w:cs="Arial"/>
          <w:lang w:val="es-MX"/>
        </w:rPr>
        <w:t xml:space="preserve"> </w:t>
      </w:r>
      <w:proofErr w:type="spellStart"/>
      <w:r w:rsidRPr="00AF6185">
        <w:rPr>
          <w:rFonts w:ascii="Arial" w:hAnsi="Arial" w:cs="Arial"/>
          <w:lang w:val="es-MX"/>
        </w:rPr>
        <w:t>ini</w:t>
      </w:r>
      <w:proofErr w:type="spellEnd"/>
      <w:r w:rsidRPr="00AF6185">
        <w:rPr>
          <w:rFonts w:ascii="Arial" w:hAnsi="Arial" w:cs="Arial"/>
          <w:lang w:val="es-MX"/>
        </w:rPr>
        <w:t xml:space="preserve"> </w:t>
      </w:r>
      <w:proofErr w:type="spellStart"/>
      <w:r w:rsidRPr="00AF6185">
        <w:rPr>
          <w:rFonts w:ascii="Arial" w:hAnsi="Arial" w:cs="Arial"/>
          <w:lang w:val="es-MX"/>
        </w:rPr>
        <w:t>yaitu</w:t>
      </w:r>
      <w:proofErr w:type="spellEnd"/>
      <w:r w:rsidRPr="00AF6185">
        <w:rPr>
          <w:rFonts w:ascii="Arial" w:hAnsi="Arial" w:cs="Arial"/>
          <w:lang w:val="es-MX"/>
        </w:rPr>
        <w:t xml:space="preserve"> </w:t>
      </w:r>
      <w:proofErr w:type="spellStart"/>
      <w:r w:rsidRPr="00AF6185">
        <w:rPr>
          <w:rFonts w:ascii="Arial" w:hAnsi="Arial" w:cs="Arial"/>
          <w:lang w:val="es-MX"/>
        </w:rPr>
        <w:t>seluruh</w:t>
      </w:r>
      <w:proofErr w:type="spellEnd"/>
      <w:r w:rsidRPr="00AF6185">
        <w:rPr>
          <w:rFonts w:ascii="Arial" w:hAnsi="Arial" w:cs="Arial"/>
          <w:lang w:val="es-MX"/>
        </w:rPr>
        <w:t xml:space="preserve"> </w:t>
      </w:r>
      <w:proofErr w:type="spellStart"/>
      <w:r w:rsidRPr="00AF6185">
        <w:rPr>
          <w:rFonts w:ascii="Arial" w:hAnsi="Arial" w:cs="Arial"/>
          <w:lang w:val="es-MX"/>
        </w:rPr>
        <w:t>minyak</w:t>
      </w:r>
      <w:proofErr w:type="spellEnd"/>
      <w:r w:rsidRPr="00AF6185">
        <w:rPr>
          <w:rFonts w:ascii="Arial" w:hAnsi="Arial" w:cs="Arial"/>
          <w:lang w:val="es-MX"/>
        </w:rPr>
        <w:t xml:space="preserve"> </w:t>
      </w:r>
      <w:proofErr w:type="spellStart"/>
      <w:r w:rsidRPr="00AF6185">
        <w:rPr>
          <w:rFonts w:ascii="Arial" w:hAnsi="Arial" w:cs="Arial"/>
          <w:lang w:val="es-MX"/>
        </w:rPr>
        <w:t>jelantah</w:t>
      </w:r>
      <w:proofErr w:type="spellEnd"/>
      <w:r w:rsidRPr="00AF6185">
        <w:rPr>
          <w:rFonts w:ascii="Arial" w:hAnsi="Arial" w:cs="Arial"/>
          <w:lang w:val="es-MX"/>
        </w:rPr>
        <w:t xml:space="preserve"> yang </w:t>
      </w:r>
      <w:proofErr w:type="spellStart"/>
      <w:r w:rsidRPr="00AF6185">
        <w:rPr>
          <w:rFonts w:ascii="Arial" w:hAnsi="Arial" w:cs="Arial"/>
          <w:lang w:val="es-MX"/>
        </w:rPr>
        <w:t>diberikan</w:t>
      </w:r>
      <w:proofErr w:type="spellEnd"/>
      <w:r w:rsidRPr="00AF6185">
        <w:rPr>
          <w:rFonts w:ascii="Arial" w:hAnsi="Arial" w:cs="Arial"/>
          <w:lang w:val="es-MX"/>
        </w:rPr>
        <w:t xml:space="preserve"> </w:t>
      </w:r>
      <w:proofErr w:type="spellStart"/>
      <w:r w:rsidRPr="00AF6185">
        <w:rPr>
          <w:rFonts w:ascii="Arial" w:hAnsi="Arial" w:cs="Arial"/>
          <w:lang w:val="es-MX"/>
        </w:rPr>
        <w:t>perlakuan</w:t>
      </w:r>
      <w:proofErr w:type="spellEnd"/>
      <w:r w:rsidRPr="00AF6185">
        <w:rPr>
          <w:rFonts w:ascii="Arial" w:hAnsi="Arial" w:cs="Arial"/>
          <w:lang w:val="es-MX"/>
        </w:rPr>
        <w:t xml:space="preserve"> yang </w:t>
      </w:r>
      <w:proofErr w:type="spellStart"/>
      <w:r w:rsidRPr="00AF6185">
        <w:rPr>
          <w:rFonts w:ascii="Arial" w:hAnsi="Arial" w:cs="Arial"/>
          <w:lang w:val="es-MX"/>
        </w:rPr>
        <w:t>terdapat</w:t>
      </w:r>
      <w:proofErr w:type="spellEnd"/>
      <w:r w:rsidRPr="00AF6185">
        <w:rPr>
          <w:rFonts w:ascii="Arial" w:hAnsi="Arial" w:cs="Arial"/>
          <w:lang w:val="es-MX"/>
        </w:rPr>
        <w:t xml:space="preserve"> </w:t>
      </w:r>
      <w:proofErr w:type="spellStart"/>
      <w:r w:rsidRPr="00AF6185">
        <w:rPr>
          <w:rFonts w:ascii="Arial" w:hAnsi="Arial" w:cs="Arial"/>
          <w:lang w:val="es-MX"/>
        </w:rPr>
        <w:t>dalam</w:t>
      </w:r>
      <w:proofErr w:type="spellEnd"/>
      <w:r w:rsidRPr="00AF6185">
        <w:rPr>
          <w:rFonts w:ascii="Arial" w:hAnsi="Arial" w:cs="Arial"/>
          <w:lang w:val="es-MX"/>
        </w:rPr>
        <w:t xml:space="preserve"> </w:t>
      </w:r>
      <w:proofErr w:type="spellStart"/>
      <w:r w:rsidRPr="00AF6185">
        <w:rPr>
          <w:rFonts w:ascii="Arial" w:hAnsi="Arial" w:cs="Arial"/>
          <w:lang w:val="es-MX"/>
        </w:rPr>
        <w:t>botol</w:t>
      </w:r>
      <w:proofErr w:type="spellEnd"/>
      <w:r w:rsidRPr="00AF6185">
        <w:rPr>
          <w:rFonts w:ascii="Arial" w:hAnsi="Arial" w:cs="Arial"/>
          <w:lang w:val="es-MX"/>
        </w:rPr>
        <w:t xml:space="preserve"> dan </w:t>
      </w:r>
      <w:proofErr w:type="spellStart"/>
      <w:r w:rsidRPr="00AF6185">
        <w:rPr>
          <w:rFonts w:ascii="Arial" w:hAnsi="Arial" w:cs="Arial"/>
          <w:lang w:val="es-MX"/>
        </w:rPr>
        <w:t>setiap</w:t>
      </w:r>
      <w:proofErr w:type="spellEnd"/>
      <w:r w:rsidRPr="00AF6185">
        <w:rPr>
          <w:rFonts w:ascii="Arial" w:hAnsi="Arial" w:cs="Arial"/>
          <w:lang w:val="es-MX"/>
        </w:rPr>
        <w:t xml:space="preserve"> </w:t>
      </w:r>
      <w:proofErr w:type="spellStart"/>
      <w:r w:rsidRPr="00AF6185">
        <w:rPr>
          <w:rFonts w:ascii="Arial" w:hAnsi="Arial" w:cs="Arial"/>
          <w:lang w:val="es-MX"/>
        </w:rPr>
        <w:t>botolnya</w:t>
      </w:r>
      <w:proofErr w:type="spellEnd"/>
      <w:r w:rsidRPr="00AF6185">
        <w:rPr>
          <w:rFonts w:ascii="Arial" w:hAnsi="Arial" w:cs="Arial"/>
          <w:lang w:val="es-MX"/>
        </w:rPr>
        <w:t xml:space="preserve"> </w:t>
      </w:r>
      <w:proofErr w:type="spellStart"/>
      <w:r w:rsidRPr="00AF6185">
        <w:rPr>
          <w:rFonts w:ascii="Arial" w:hAnsi="Arial" w:cs="Arial"/>
          <w:lang w:val="es-MX"/>
        </w:rPr>
        <w:t>berisi</w:t>
      </w:r>
      <w:proofErr w:type="spellEnd"/>
      <w:r w:rsidRPr="00AF6185">
        <w:rPr>
          <w:rFonts w:ascii="Arial" w:hAnsi="Arial" w:cs="Arial"/>
          <w:lang w:val="es-MX"/>
        </w:rPr>
        <w:t xml:space="preserve"> </w:t>
      </w:r>
      <w:proofErr w:type="spellStart"/>
      <w:r w:rsidRPr="00AF6185">
        <w:rPr>
          <w:rFonts w:ascii="Arial" w:hAnsi="Arial" w:cs="Arial"/>
          <w:lang w:val="es-MX"/>
        </w:rPr>
        <w:t>minyak</w:t>
      </w:r>
      <w:proofErr w:type="spellEnd"/>
      <w:r w:rsidRPr="00AF6185">
        <w:rPr>
          <w:rFonts w:ascii="Arial" w:hAnsi="Arial" w:cs="Arial"/>
          <w:lang w:val="es-MX"/>
        </w:rPr>
        <w:t xml:space="preserve"> </w:t>
      </w:r>
      <w:proofErr w:type="spellStart"/>
      <w:r w:rsidRPr="00AF6185">
        <w:rPr>
          <w:rFonts w:ascii="Arial" w:hAnsi="Arial" w:cs="Arial"/>
          <w:lang w:val="es-MX"/>
        </w:rPr>
        <w:t>jelantah</w:t>
      </w:r>
      <w:proofErr w:type="spellEnd"/>
      <w:r w:rsidRPr="00AF6185">
        <w:rPr>
          <w:rFonts w:ascii="Arial" w:hAnsi="Arial" w:cs="Arial"/>
          <w:lang w:val="es-MX"/>
        </w:rPr>
        <w:t xml:space="preserve"> </w:t>
      </w:r>
      <w:proofErr w:type="spellStart"/>
      <w:r w:rsidRPr="00AF6185">
        <w:rPr>
          <w:rFonts w:ascii="Arial" w:hAnsi="Arial" w:cs="Arial"/>
          <w:lang w:val="es-MX"/>
        </w:rPr>
        <w:t>sebanyak</w:t>
      </w:r>
      <w:proofErr w:type="spellEnd"/>
      <w:r w:rsidRPr="00AF6185">
        <w:rPr>
          <w:rFonts w:ascii="Arial" w:hAnsi="Arial" w:cs="Arial"/>
          <w:lang w:val="es-MX"/>
        </w:rPr>
        <w:t xml:space="preserve"> 1</w:t>
      </w:r>
      <w:r w:rsidR="0094618C">
        <w:rPr>
          <w:rFonts w:ascii="Arial" w:hAnsi="Arial" w:cs="Arial"/>
        </w:rPr>
        <w:t>0</w:t>
      </w:r>
      <w:r w:rsidRPr="00AF6185">
        <w:rPr>
          <w:rFonts w:ascii="Arial" w:hAnsi="Arial" w:cs="Arial"/>
          <w:lang w:val="es-MX"/>
        </w:rPr>
        <w:t xml:space="preserve">0 ml. </w:t>
      </w:r>
      <w:proofErr w:type="spellStart"/>
      <w:r w:rsidRPr="00AF6185">
        <w:rPr>
          <w:rFonts w:ascii="Arial" w:hAnsi="Arial" w:cs="Arial"/>
          <w:lang w:val="es-MX"/>
        </w:rPr>
        <w:t>Penelitian</w:t>
      </w:r>
      <w:proofErr w:type="spellEnd"/>
      <w:r w:rsidRPr="00AF6185">
        <w:rPr>
          <w:rFonts w:ascii="Arial" w:hAnsi="Arial" w:cs="Arial"/>
          <w:lang w:val="es-MX"/>
        </w:rPr>
        <w:t xml:space="preserve"> </w:t>
      </w:r>
      <w:proofErr w:type="spellStart"/>
      <w:r w:rsidRPr="00AF6185">
        <w:rPr>
          <w:rFonts w:ascii="Arial" w:hAnsi="Arial" w:cs="Arial"/>
          <w:lang w:val="es-MX"/>
        </w:rPr>
        <w:t>ini</w:t>
      </w:r>
      <w:proofErr w:type="spellEnd"/>
      <w:r w:rsidRPr="00AF6185">
        <w:rPr>
          <w:rFonts w:ascii="Arial" w:hAnsi="Arial" w:cs="Arial"/>
          <w:lang w:val="es-MX"/>
        </w:rPr>
        <w:t xml:space="preserve"> </w:t>
      </w:r>
      <w:proofErr w:type="spellStart"/>
      <w:r w:rsidRPr="00AF6185">
        <w:rPr>
          <w:rFonts w:ascii="Arial" w:hAnsi="Arial" w:cs="Arial"/>
          <w:lang w:val="es-MX"/>
        </w:rPr>
        <w:t>menggunakan</w:t>
      </w:r>
      <w:proofErr w:type="spellEnd"/>
      <w:r w:rsidRPr="00AF6185">
        <w:rPr>
          <w:rFonts w:ascii="Arial" w:hAnsi="Arial" w:cs="Arial"/>
          <w:lang w:val="es-MX"/>
        </w:rPr>
        <w:t xml:space="preserve"> </w:t>
      </w:r>
      <w:r w:rsidR="0094618C">
        <w:rPr>
          <w:rFonts w:ascii="Arial" w:hAnsi="Arial" w:cs="Arial"/>
        </w:rPr>
        <w:t>5</w:t>
      </w:r>
      <w:r w:rsidRPr="00AF6185">
        <w:rPr>
          <w:rFonts w:ascii="Arial" w:hAnsi="Arial" w:cs="Arial"/>
          <w:lang w:val="es-MX"/>
        </w:rPr>
        <w:t xml:space="preserve"> </w:t>
      </w:r>
      <w:proofErr w:type="spellStart"/>
      <w:r w:rsidRPr="00AF6185">
        <w:rPr>
          <w:rFonts w:ascii="Arial" w:hAnsi="Arial" w:cs="Arial"/>
          <w:lang w:val="es-MX"/>
        </w:rPr>
        <w:t>perlakuan</w:t>
      </w:r>
      <w:proofErr w:type="spellEnd"/>
      <w:r w:rsidR="000E5794">
        <w:rPr>
          <w:rFonts w:ascii="Arial" w:hAnsi="Arial" w:cs="Arial"/>
        </w:rPr>
        <w:t xml:space="preserve">(ampas kelapa, cangkang telur, arang tempurung kelapa, campuran ampas kelapa+cangkang telur, dan campuran ampas kelapa+arang tempurung kelapa) </w:t>
      </w:r>
      <w:r w:rsidR="000E5794">
        <w:rPr>
          <w:rFonts w:ascii="Arial" w:hAnsi="Arial" w:cs="Arial"/>
          <w:lang w:val="es-MX"/>
        </w:rPr>
        <w:t>d</w:t>
      </w:r>
      <w:r w:rsidR="000E5794">
        <w:rPr>
          <w:rFonts w:ascii="Arial" w:hAnsi="Arial" w:cs="Arial"/>
        </w:rPr>
        <w:t>an</w:t>
      </w:r>
      <w:r>
        <w:rPr>
          <w:rFonts w:ascii="Arial" w:hAnsi="Arial" w:cs="Arial"/>
          <w:lang w:val="es-MX"/>
        </w:rPr>
        <w:t xml:space="preserve"> 1 </w:t>
      </w:r>
      <w:proofErr w:type="spellStart"/>
      <w:r>
        <w:rPr>
          <w:rFonts w:ascii="Arial" w:hAnsi="Arial" w:cs="Arial"/>
          <w:lang w:val="es-MX"/>
        </w:rPr>
        <w:t>kontrol</w:t>
      </w:r>
      <w:proofErr w:type="spellEnd"/>
      <w:r w:rsidR="0029400F">
        <w:rPr>
          <w:rFonts w:ascii="Arial" w:hAnsi="Arial" w:cs="Arial"/>
        </w:rPr>
        <w:t xml:space="preserve">dengan jumlah </w:t>
      </w:r>
      <w:proofErr w:type="spellStart"/>
      <w:r w:rsidR="0029400F">
        <w:rPr>
          <w:rFonts w:ascii="Arial" w:hAnsi="Arial" w:cs="Arial"/>
          <w:lang w:val="es-MX"/>
        </w:rPr>
        <w:t>minyak</w:t>
      </w:r>
      <w:proofErr w:type="spellEnd"/>
      <w:r w:rsidR="0029400F">
        <w:rPr>
          <w:rFonts w:ascii="Arial" w:hAnsi="Arial" w:cs="Arial"/>
          <w:lang w:val="es-MX"/>
        </w:rPr>
        <w:t xml:space="preserve"> </w:t>
      </w:r>
      <w:proofErr w:type="spellStart"/>
      <w:r w:rsidR="0029400F">
        <w:rPr>
          <w:rFonts w:ascii="Arial" w:hAnsi="Arial" w:cs="Arial"/>
          <w:lang w:val="es-MX"/>
        </w:rPr>
        <w:t>jelanta</w:t>
      </w:r>
      <w:proofErr w:type="spellEnd"/>
      <w:r w:rsidR="0029400F">
        <w:rPr>
          <w:rFonts w:ascii="Arial" w:hAnsi="Arial" w:cs="Arial"/>
        </w:rPr>
        <w:t>h seluruhnya yang didapat dari penjual gorengan dan rumahan</w:t>
      </w:r>
      <w:r w:rsidR="000E5794">
        <w:rPr>
          <w:rFonts w:ascii="Arial" w:hAnsi="Arial" w:cs="Arial"/>
        </w:rPr>
        <w:t xml:space="preserve">  sebanyak kurang lebih 1 dirigen berukuran sedang</w:t>
      </w:r>
      <w:r w:rsidR="0029400F">
        <w:rPr>
          <w:rFonts w:ascii="Arial" w:hAnsi="Arial" w:cs="Arial"/>
        </w:rPr>
        <w:t>.</w:t>
      </w:r>
    </w:p>
    <w:p w:rsidR="00D30F6B" w:rsidRPr="000B1471" w:rsidRDefault="00D30F6B" w:rsidP="00152E9E">
      <w:pPr>
        <w:pStyle w:val="ListParagraph"/>
        <w:numPr>
          <w:ilvl w:val="0"/>
          <w:numId w:val="11"/>
        </w:numPr>
        <w:spacing w:after="0" w:line="480" w:lineRule="auto"/>
        <w:ind w:left="567" w:hanging="283"/>
        <w:jc w:val="both"/>
        <w:rPr>
          <w:rFonts w:ascii="Arial" w:hAnsi="Arial" w:cs="Arial"/>
          <w:b/>
          <w:color w:val="000000" w:themeColor="text1"/>
        </w:rPr>
      </w:pPr>
      <w:r w:rsidRPr="000B1471">
        <w:rPr>
          <w:rFonts w:ascii="Arial" w:hAnsi="Arial" w:cs="Arial"/>
          <w:b/>
          <w:color w:val="000000" w:themeColor="text1"/>
        </w:rPr>
        <w:t>Sampel</w:t>
      </w:r>
    </w:p>
    <w:p w:rsidR="005A4DA1" w:rsidRDefault="00D30F6B" w:rsidP="00D30F6B">
      <w:pPr>
        <w:pStyle w:val="ListParagraph"/>
        <w:spacing w:after="0" w:line="480" w:lineRule="auto"/>
        <w:ind w:left="567" w:firstLine="720"/>
        <w:jc w:val="both"/>
        <w:rPr>
          <w:rFonts w:ascii="Arial" w:hAnsi="Arial" w:cs="Arial"/>
          <w:color w:val="000000" w:themeColor="text1"/>
        </w:rPr>
      </w:pPr>
      <w:r w:rsidRPr="000B1471">
        <w:rPr>
          <w:rFonts w:ascii="Arial" w:hAnsi="Arial" w:cs="Arial"/>
          <w:color w:val="000000" w:themeColor="text1"/>
        </w:rPr>
        <w:t>Arikunto (2</w:t>
      </w:r>
      <w:r w:rsidR="00584342" w:rsidRPr="000B1471">
        <w:rPr>
          <w:rFonts w:ascii="Arial" w:hAnsi="Arial" w:cs="Arial"/>
          <w:color w:val="000000" w:themeColor="text1"/>
        </w:rPr>
        <w:t>0</w:t>
      </w:r>
      <w:r w:rsidRPr="000B1471">
        <w:rPr>
          <w:rFonts w:ascii="Arial" w:hAnsi="Arial" w:cs="Arial"/>
          <w:color w:val="000000" w:themeColor="text1"/>
        </w:rPr>
        <w:t>10:174) menyatakan bahwa sampel adalah sebagian atau wakil dari pupulasi. Sampel dalam penelitian ini adalah seluruh j</w:t>
      </w:r>
      <w:r w:rsidR="0029400F">
        <w:rPr>
          <w:rFonts w:ascii="Arial" w:hAnsi="Arial" w:cs="Arial"/>
          <w:color w:val="000000" w:themeColor="text1"/>
        </w:rPr>
        <w:t>umlah unit percobaan terdapat 18</w:t>
      </w:r>
      <w:r w:rsidRPr="000B1471">
        <w:rPr>
          <w:rFonts w:ascii="Arial" w:hAnsi="Arial" w:cs="Arial"/>
          <w:color w:val="000000" w:themeColor="text1"/>
        </w:rPr>
        <w:t xml:space="preserve"> botol, kemudian</w:t>
      </w:r>
      <w:r w:rsidR="0029400F">
        <w:rPr>
          <w:rFonts w:ascii="Arial" w:hAnsi="Arial" w:cs="Arial"/>
          <w:color w:val="000000" w:themeColor="text1"/>
        </w:rPr>
        <w:t xml:space="preserve"> 3</w:t>
      </w:r>
      <w:r w:rsidRPr="000B1471">
        <w:rPr>
          <w:rFonts w:ascii="Arial" w:hAnsi="Arial" w:cs="Arial"/>
          <w:color w:val="000000" w:themeColor="text1"/>
        </w:rPr>
        <w:t>botol tidak diberi tambahan adsorben (kontrol). Jadi sampel yang digunakan dalam penelitian ini untuk adsorbennya se</w:t>
      </w:r>
      <w:r w:rsidR="0029400F">
        <w:rPr>
          <w:rFonts w:ascii="Arial" w:hAnsi="Arial" w:cs="Arial"/>
          <w:color w:val="000000" w:themeColor="text1"/>
        </w:rPr>
        <w:t>banyak 4 gram perbotol (untuk 18</w:t>
      </w:r>
      <w:r w:rsidRPr="000B1471">
        <w:rPr>
          <w:rFonts w:ascii="Arial" w:hAnsi="Arial" w:cs="Arial"/>
          <w:color w:val="000000" w:themeColor="text1"/>
        </w:rPr>
        <w:t xml:space="preserve"> botol), kemudian minyak yang digunakan yaitu 100 ml</w:t>
      </w:r>
      <w:r w:rsidR="004F0832">
        <w:rPr>
          <w:rFonts w:ascii="Arial" w:hAnsi="Arial" w:cs="Arial"/>
          <w:color w:val="000000" w:themeColor="text1"/>
        </w:rPr>
        <w:t xml:space="preserve"> per botol, sehingga jumlah keseluruhan minyak yang dipakai berjumlah 1800 ml.</w:t>
      </w:r>
    </w:p>
    <w:p w:rsidR="005A4DA1" w:rsidRDefault="005A4DA1">
      <w:pPr>
        <w:rPr>
          <w:rFonts w:ascii="Arial" w:hAnsi="Arial" w:cs="Arial"/>
          <w:color w:val="000000" w:themeColor="text1"/>
        </w:rPr>
      </w:pPr>
      <w:r>
        <w:rPr>
          <w:rFonts w:ascii="Arial" w:hAnsi="Arial" w:cs="Arial"/>
          <w:color w:val="000000" w:themeColor="text1"/>
        </w:rPr>
        <w:br w:type="page"/>
      </w:r>
    </w:p>
    <w:p w:rsidR="00D30F6B" w:rsidRPr="000B1471" w:rsidRDefault="00D30F6B" w:rsidP="00D30F6B">
      <w:pPr>
        <w:pStyle w:val="ListParagraph"/>
        <w:spacing w:after="0" w:line="480" w:lineRule="auto"/>
        <w:ind w:left="567" w:firstLine="720"/>
        <w:jc w:val="both"/>
        <w:rPr>
          <w:rFonts w:ascii="Arial" w:hAnsi="Arial" w:cs="Arial"/>
          <w:color w:val="000000" w:themeColor="text1"/>
        </w:rPr>
      </w:pPr>
    </w:p>
    <w:p w:rsidR="00D30F6B" w:rsidRPr="000B1471" w:rsidRDefault="00D30F6B" w:rsidP="00D30F6B">
      <w:pPr>
        <w:pStyle w:val="ListParagraph"/>
        <w:spacing w:after="0" w:line="240" w:lineRule="auto"/>
        <w:ind w:left="567" w:firstLine="720"/>
        <w:jc w:val="both"/>
        <w:rPr>
          <w:rFonts w:ascii="Arial" w:hAnsi="Arial" w:cs="Arial"/>
        </w:rPr>
      </w:pPr>
    </w:p>
    <w:p w:rsidR="00D30F6B" w:rsidRPr="000B1471" w:rsidRDefault="00D30F6B" w:rsidP="00152E9E">
      <w:pPr>
        <w:pStyle w:val="ListParagraph"/>
        <w:numPr>
          <w:ilvl w:val="0"/>
          <w:numId w:val="1"/>
        </w:numPr>
        <w:spacing w:after="0" w:line="480" w:lineRule="auto"/>
        <w:ind w:left="284" w:hanging="284"/>
        <w:jc w:val="both"/>
        <w:rPr>
          <w:rFonts w:ascii="Arial" w:hAnsi="Arial" w:cs="Arial"/>
          <w:b/>
        </w:rPr>
      </w:pPr>
      <w:r w:rsidRPr="000B1471">
        <w:rPr>
          <w:rFonts w:ascii="Arial" w:hAnsi="Arial" w:cs="Arial"/>
          <w:b/>
        </w:rPr>
        <w:t>Instrumen Penelitian</w:t>
      </w:r>
    </w:p>
    <w:p w:rsidR="00D30F6B" w:rsidRPr="000B1471" w:rsidRDefault="00D30F6B" w:rsidP="00152E9E">
      <w:pPr>
        <w:pStyle w:val="ListParagraph"/>
        <w:numPr>
          <w:ilvl w:val="0"/>
          <w:numId w:val="2"/>
        </w:numPr>
        <w:spacing w:after="0" w:line="480" w:lineRule="auto"/>
        <w:ind w:left="567" w:hanging="283"/>
        <w:jc w:val="both"/>
        <w:rPr>
          <w:rFonts w:ascii="Arial" w:hAnsi="Arial" w:cs="Arial"/>
          <w:b/>
        </w:rPr>
      </w:pPr>
      <w:r w:rsidRPr="000B1471">
        <w:rPr>
          <w:rFonts w:ascii="Arial" w:hAnsi="Arial" w:cs="Arial"/>
          <w:b/>
        </w:rPr>
        <w:t>Alat dan Bahan</w:t>
      </w:r>
    </w:p>
    <w:p w:rsidR="00D30F6B" w:rsidRPr="000B1471" w:rsidRDefault="00D30F6B" w:rsidP="00152E9E">
      <w:pPr>
        <w:pStyle w:val="ListParagraph"/>
        <w:numPr>
          <w:ilvl w:val="0"/>
          <w:numId w:val="3"/>
        </w:numPr>
        <w:spacing w:after="0" w:line="480" w:lineRule="auto"/>
        <w:ind w:left="851" w:hanging="284"/>
        <w:jc w:val="both"/>
        <w:rPr>
          <w:rFonts w:ascii="Arial" w:hAnsi="Arial" w:cs="Arial"/>
        </w:rPr>
      </w:pPr>
      <w:r w:rsidRPr="000B1471">
        <w:rPr>
          <w:rFonts w:ascii="Arial" w:hAnsi="Arial" w:cs="Arial"/>
        </w:rPr>
        <w:t>Alat digunakan dalam penelitian sebagai berikut:</w:t>
      </w:r>
    </w:p>
    <w:tbl>
      <w:tblPr>
        <w:tblStyle w:val="TableGrid"/>
        <w:tblW w:w="0" w:type="auto"/>
        <w:tblInd w:w="959" w:type="dxa"/>
        <w:tblLook w:val="04A0"/>
      </w:tblPr>
      <w:tblGrid>
        <w:gridCol w:w="2977"/>
        <w:gridCol w:w="3685"/>
      </w:tblGrid>
      <w:tr w:rsidR="00D30F6B" w:rsidRPr="000B1471" w:rsidTr="00D30F6B">
        <w:tc>
          <w:tcPr>
            <w:tcW w:w="2977" w:type="dxa"/>
            <w:tcBorders>
              <w:top w:val="nil"/>
              <w:left w:val="nil"/>
              <w:bottom w:val="nil"/>
              <w:right w:val="nil"/>
            </w:tcBorders>
          </w:tcPr>
          <w:p w:rsidR="00D30F6B" w:rsidRPr="000B1471" w:rsidRDefault="00D30F6B" w:rsidP="00152E9E">
            <w:pPr>
              <w:pStyle w:val="ListParagraph"/>
              <w:numPr>
                <w:ilvl w:val="0"/>
                <w:numId w:val="4"/>
              </w:numPr>
              <w:spacing w:line="480" w:lineRule="auto"/>
              <w:ind w:left="349" w:hanging="425"/>
              <w:jc w:val="both"/>
              <w:rPr>
                <w:rFonts w:ascii="Arial" w:hAnsi="Arial" w:cs="Arial"/>
              </w:rPr>
            </w:pPr>
            <w:r w:rsidRPr="000B1471">
              <w:rPr>
                <w:rFonts w:ascii="Arial" w:hAnsi="Arial" w:cs="Arial"/>
              </w:rPr>
              <w:t>Baskom/wadah</w:t>
            </w:r>
          </w:p>
          <w:p w:rsidR="00D30F6B" w:rsidRPr="000B1471" w:rsidRDefault="00D30F6B" w:rsidP="00152E9E">
            <w:pPr>
              <w:pStyle w:val="ListParagraph"/>
              <w:numPr>
                <w:ilvl w:val="0"/>
                <w:numId w:val="4"/>
              </w:numPr>
              <w:spacing w:line="480" w:lineRule="auto"/>
              <w:ind w:left="349" w:hanging="425"/>
              <w:jc w:val="both"/>
              <w:rPr>
                <w:rFonts w:ascii="Arial" w:hAnsi="Arial" w:cs="Arial"/>
              </w:rPr>
            </w:pPr>
            <w:r w:rsidRPr="000B1471">
              <w:rPr>
                <w:rFonts w:ascii="Arial" w:hAnsi="Arial" w:cs="Arial"/>
              </w:rPr>
              <w:t>Nampan</w:t>
            </w:r>
          </w:p>
          <w:p w:rsidR="00D30F6B" w:rsidRPr="000B1471" w:rsidRDefault="00D30F6B" w:rsidP="00152E9E">
            <w:pPr>
              <w:pStyle w:val="ListParagraph"/>
              <w:numPr>
                <w:ilvl w:val="0"/>
                <w:numId w:val="4"/>
              </w:numPr>
              <w:spacing w:line="480" w:lineRule="auto"/>
              <w:ind w:left="349" w:hanging="425"/>
              <w:jc w:val="both"/>
              <w:rPr>
                <w:rFonts w:ascii="Arial" w:hAnsi="Arial" w:cs="Arial"/>
              </w:rPr>
            </w:pPr>
            <w:r w:rsidRPr="000B1471">
              <w:rPr>
                <w:rFonts w:ascii="Arial" w:hAnsi="Arial" w:cs="Arial"/>
              </w:rPr>
              <w:t>Gunting</w:t>
            </w:r>
          </w:p>
          <w:p w:rsidR="00D30F6B" w:rsidRPr="000B1471" w:rsidRDefault="00D30F6B" w:rsidP="00152E9E">
            <w:pPr>
              <w:pStyle w:val="ListParagraph"/>
              <w:numPr>
                <w:ilvl w:val="0"/>
                <w:numId w:val="4"/>
              </w:numPr>
              <w:spacing w:line="480" w:lineRule="auto"/>
              <w:ind w:left="349" w:hanging="425"/>
              <w:jc w:val="both"/>
              <w:rPr>
                <w:rFonts w:ascii="Arial" w:hAnsi="Arial" w:cs="Arial"/>
              </w:rPr>
            </w:pPr>
            <w:r w:rsidRPr="000B1471">
              <w:rPr>
                <w:rFonts w:ascii="Arial" w:hAnsi="Arial" w:cs="Arial"/>
              </w:rPr>
              <w:t>Blender</w:t>
            </w:r>
          </w:p>
          <w:p w:rsidR="00D30F6B" w:rsidRPr="000B1471" w:rsidRDefault="00D30F6B" w:rsidP="00152E9E">
            <w:pPr>
              <w:pStyle w:val="ListParagraph"/>
              <w:numPr>
                <w:ilvl w:val="0"/>
                <w:numId w:val="4"/>
              </w:numPr>
              <w:spacing w:line="480" w:lineRule="auto"/>
              <w:ind w:left="349" w:hanging="425"/>
              <w:jc w:val="both"/>
              <w:rPr>
                <w:rFonts w:ascii="Arial" w:hAnsi="Arial" w:cs="Arial"/>
              </w:rPr>
            </w:pPr>
            <w:r w:rsidRPr="000B1471">
              <w:rPr>
                <w:rFonts w:ascii="Arial" w:hAnsi="Arial" w:cs="Arial"/>
              </w:rPr>
              <w:t>Sentrifuge</w:t>
            </w:r>
          </w:p>
          <w:p w:rsidR="00D30F6B" w:rsidRPr="000B1471" w:rsidRDefault="00D30F6B" w:rsidP="00152E9E">
            <w:pPr>
              <w:pStyle w:val="ListParagraph"/>
              <w:numPr>
                <w:ilvl w:val="0"/>
                <w:numId w:val="4"/>
              </w:numPr>
              <w:spacing w:line="480" w:lineRule="auto"/>
              <w:ind w:left="349" w:hanging="425"/>
              <w:jc w:val="both"/>
              <w:rPr>
                <w:rFonts w:ascii="Arial" w:hAnsi="Arial" w:cs="Arial"/>
              </w:rPr>
            </w:pPr>
            <w:r w:rsidRPr="000B1471">
              <w:rPr>
                <w:rFonts w:ascii="Arial" w:hAnsi="Arial" w:cs="Arial"/>
              </w:rPr>
              <w:t>Neraca Analitik</w:t>
            </w:r>
          </w:p>
          <w:p w:rsidR="00D30F6B" w:rsidRPr="000B1471" w:rsidRDefault="00D30F6B" w:rsidP="00152E9E">
            <w:pPr>
              <w:pStyle w:val="ListParagraph"/>
              <w:numPr>
                <w:ilvl w:val="0"/>
                <w:numId w:val="4"/>
              </w:numPr>
              <w:spacing w:line="480" w:lineRule="auto"/>
              <w:ind w:left="349" w:hanging="425"/>
              <w:jc w:val="both"/>
              <w:rPr>
                <w:rFonts w:ascii="Arial" w:hAnsi="Arial" w:cs="Arial"/>
              </w:rPr>
            </w:pPr>
            <w:r w:rsidRPr="000B1471">
              <w:rPr>
                <w:rFonts w:ascii="Arial" w:hAnsi="Arial" w:cs="Arial"/>
              </w:rPr>
              <w:t>Botol Sampel</w:t>
            </w:r>
          </w:p>
          <w:p w:rsidR="00D30F6B" w:rsidRPr="000B1471" w:rsidRDefault="00D30F6B" w:rsidP="00152E9E">
            <w:pPr>
              <w:pStyle w:val="ListParagraph"/>
              <w:numPr>
                <w:ilvl w:val="0"/>
                <w:numId w:val="4"/>
              </w:numPr>
              <w:spacing w:line="480" w:lineRule="auto"/>
              <w:ind w:left="349" w:hanging="425"/>
              <w:jc w:val="both"/>
              <w:rPr>
                <w:rFonts w:ascii="Arial" w:hAnsi="Arial" w:cs="Arial"/>
              </w:rPr>
            </w:pPr>
            <w:r w:rsidRPr="000B1471">
              <w:rPr>
                <w:rFonts w:ascii="Arial" w:hAnsi="Arial" w:cs="Arial"/>
              </w:rPr>
              <w:t>Beaker Glass</w:t>
            </w:r>
          </w:p>
        </w:tc>
        <w:tc>
          <w:tcPr>
            <w:tcW w:w="3685" w:type="dxa"/>
            <w:tcBorders>
              <w:top w:val="nil"/>
              <w:left w:val="nil"/>
              <w:bottom w:val="nil"/>
              <w:right w:val="nil"/>
            </w:tcBorders>
          </w:tcPr>
          <w:p w:rsidR="00D30F6B" w:rsidRPr="000B1471" w:rsidRDefault="00D30F6B" w:rsidP="00152E9E">
            <w:pPr>
              <w:pStyle w:val="ListParagraph"/>
              <w:numPr>
                <w:ilvl w:val="0"/>
                <w:numId w:val="4"/>
              </w:numPr>
              <w:spacing w:line="480" w:lineRule="auto"/>
              <w:ind w:left="459" w:hanging="567"/>
              <w:jc w:val="both"/>
              <w:rPr>
                <w:rFonts w:ascii="Arial" w:hAnsi="Arial" w:cs="Arial"/>
              </w:rPr>
            </w:pPr>
            <w:r w:rsidRPr="000B1471">
              <w:rPr>
                <w:rFonts w:ascii="Arial" w:hAnsi="Arial" w:cs="Arial"/>
              </w:rPr>
              <w:t>Pipet Tetes</w:t>
            </w:r>
          </w:p>
          <w:p w:rsidR="00D30F6B" w:rsidRPr="000B1471" w:rsidRDefault="00D30F6B" w:rsidP="00152E9E">
            <w:pPr>
              <w:pStyle w:val="ListParagraph"/>
              <w:numPr>
                <w:ilvl w:val="0"/>
                <w:numId w:val="4"/>
              </w:numPr>
              <w:spacing w:line="480" w:lineRule="auto"/>
              <w:ind w:left="459" w:hanging="567"/>
              <w:jc w:val="both"/>
              <w:rPr>
                <w:rFonts w:ascii="Arial" w:hAnsi="Arial" w:cs="Arial"/>
              </w:rPr>
            </w:pPr>
            <w:r w:rsidRPr="000B1471">
              <w:rPr>
                <w:rFonts w:ascii="Arial" w:hAnsi="Arial" w:cs="Arial"/>
              </w:rPr>
              <w:t>Spatula</w:t>
            </w:r>
          </w:p>
          <w:p w:rsidR="00D30F6B" w:rsidRPr="000B1471" w:rsidRDefault="00D30F6B" w:rsidP="00152E9E">
            <w:pPr>
              <w:pStyle w:val="ListParagraph"/>
              <w:numPr>
                <w:ilvl w:val="0"/>
                <w:numId w:val="4"/>
              </w:numPr>
              <w:spacing w:line="480" w:lineRule="auto"/>
              <w:ind w:left="459" w:hanging="567"/>
              <w:jc w:val="both"/>
              <w:rPr>
                <w:rFonts w:ascii="Arial" w:hAnsi="Arial" w:cs="Arial"/>
              </w:rPr>
            </w:pPr>
            <w:r w:rsidRPr="000B1471">
              <w:rPr>
                <w:rFonts w:ascii="Arial" w:hAnsi="Arial" w:cs="Arial"/>
              </w:rPr>
              <w:t>Gelas Ukur</w:t>
            </w:r>
          </w:p>
          <w:p w:rsidR="00D30F6B" w:rsidRPr="000B1471" w:rsidRDefault="00D30F6B" w:rsidP="00152E9E">
            <w:pPr>
              <w:pStyle w:val="ListParagraph"/>
              <w:numPr>
                <w:ilvl w:val="0"/>
                <w:numId w:val="4"/>
              </w:numPr>
              <w:spacing w:line="480" w:lineRule="auto"/>
              <w:ind w:left="459" w:hanging="567"/>
              <w:jc w:val="both"/>
              <w:rPr>
                <w:rFonts w:ascii="Arial" w:hAnsi="Arial" w:cs="Arial"/>
              </w:rPr>
            </w:pPr>
            <w:r w:rsidRPr="000B1471">
              <w:rPr>
                <w:rFonts w:ascii="Arial" w:hAnsi="Arial" w:cs="Arial"/>
              </w:rPr>
              <w:t>Rak Tabung Reaksi</w:t>
            </w:r>
          </w:p>
          <w:p w:rsidR="00D30F6B" w:rsidRPr="000B1471" w:rsidRDefault="00D30F6B" w:rsidP="00152E9E">
            <w:pPr>
              <w:pStyle w:val="ListParagraph"/>
              <w:numPr>
                <w:ilvl w:val="0"/>
                <w:numId w:val="4"/>
              </w:numPr>
              <w:spacing w:line="480" w:lineRule="auto"/>
              <w:ind w:left="459" w:hanging="567"/>
              <w:jc w:val="both"/>
              <w:rPr>
                <w:rFonts w:ascii="Arial" w:hAnsi="Arial" w:cs="Arial"/>
              </w:rPr>
            </w:pPr>
            <w:r w:rsidRPr="000B1471">
              <w:rPr>
                <w:rFonts w:ascii="Arial" w:hAnsi="Arial" w:cs="Arial"/>
              </w:rPr>
              <w:t>Tisue Pembersih</w:t>
            </w:r>
          </w:p>
          <w:p w:rsidR="00D30F6B" w:rsidRPr="000B1471" w:rsidRDefault="00D30F6B" w:rsidP="00152E9E">
            <w:pPr>
              <w:pStyle w:val="ListParagraph"/>
              <w:numPr>
                <w:ilvl w:val="0"/>
                <w:numId w:val="4"/>
              </w:numPr>
              <w:spacing w:line="480" w:lineRule="auto"/>
              <w:ind w:left="459" w:hanging="567"/>
              <w:jc w:val="both"/>
              <w:rPr>
                <w:rFonts w:ascii="Arial" w:hAnsi="Arial" w:cs="Arial"/>
              </w:rPr>
            </w:pPr>
            <w:r w:rsidRPr="000B1471">
              <w:rPr>
                <w:rFonts w:ascii="Arial" w:hAnsi="Arial" w:cs="Arial"/>
              </w:rPr>
              <w:t>Lap Tangan</w:t>
            </w:r>
          </w:p>
          <w:p w:rsidR="00D30F6B" w:rsidRPr="000B1471" w:rsidRDefault="00D30F6B" w:rsidP="00152E9E">
            <w:pPr>
              <w:pStyle w:val="ListParagraph"/>
              <w:numPr>
                <w:ilvl w:val="0"/>
                <w:numId w:val="4"/>
              </w:numPr>
              <w:spacing w:line="480" w:lineRule="auto"/>
              <w:ind w:left="459" w:hanging="567"/>
              <w:jc w:val="both"/>
              <w:rPr>
                <w:rFonts w:ascii="Arial" w:hAnsi="Arial" w:cs="Arial"/>
              </w:rPr>
            </w:pPr>
            <w:r w:rsidRPr="000B1471">
              <w:rPr>
                <w:rFonts w:ascii="Arial" w:hAnsi="Arial" w:cs="Arial"/>
              </w:rPr>
              <w:t>Saringan Kelapa</w:t>
            </w:r>
          </w:p>
          <w:p w:rsidR="00D30F6B" w:rsidRPr="000B1471" w:rsidRDefault="00D30F6B" w:rsidP="00152E9E">
            <w:pPr>
              <w:pStyle w:val="ListParagraph"/>
              <w:numPr>
                <w:ilvl w:val="0"/>
                <w:numId w:val="4"/>
              </w:numPr>
              <w:spacing w:line="480" w:lineRule="auto"/>
              <w:ind w:left="459" w:hanging="567"/>
              <w:jc w:val="both"/>
              <w:rPr>
                <w:rFonts w:ascii="Arial" w:hAnsi="Arial" w:cs="Arial"/>
              </w:rPr>
            </w:pPr>
            <w:r w:rsidRPr="000B1471">
              <w:rPr>
                <w:rFonts w:ascii="Arial" w:hAnsi="Arial" w:cs="Arial"/>
              </w:rPr>
              <w:t>Manipulasi Alat Orbital Shaker</w:t>
            </w:r>
          </w:p>
        </w:tc>
      </w:tr>
    </w:tbl>
    <w:p w:rsidR="00D30F6B" w:rsidRPr="000B1471" w:rsidRDefault="00D30F6B" w:rsidP="00BA6072">
      <w:pPr>
        <w:spacing w:after="0" w:line="480" w:lineRule="auto"/>
        <w:jc w:val="both"/>
        <w:rPr>
          <w:rFonts w:ascii="Arial" w:hAnsi="Arial" w:cs="Arial"/>
        </w:rPr>
      </w:pPr>
    </w:p>
    <w:p w:rsidR="00D30F6B" w:rsidRPr="000B1471" w:rsidRDefault="00D30F6B" w:rsidP="00152E9E">
      <w:pPr>
        <w:pStyle w:val="ListParagraph"/>
        <w:numPr>
          <w:ilvl w:val="0"/>
          <w:numId w:val="3"/>
        </w:numPr>
        <w:spacing w:after="0" w:line="480" w:lineRule="auto"/>
        <w:ind w:left="851" w:hanging="284"/>
        <w:jc w:val="both"/>
        <w:rPr>
          <w:rFonts w:ascii="Arial" w:hAnsi="Arial" w:cs="Arial"/>
        </w:rPr>
      </w:pPr>
      <w:r w:rsidRPr="000B1471">
        <w:rPr>
          <w:rFonts w:ascii="Arial" w:hAnsi="Arial" w:cs="Arial"/>
        </w:rPr>
        <w:t xml:space="preserve">Bahan digunakan dalam penelitian: </w:t>
      </w:r>
    </w:p>
    <w:tbl>
      <w:tblPr>
        <w:tblStyle w:val="TableGrid"/>
        <w:tblW w:w="0" w:type="auto"/>
        <w:tblInd w:w="927" w:type="dxa"/>
        <w:tblLook w:val="04A0"/>
      </w:tblPr>
      <w:tblGrid>
        <w:gridCol w:w="3576"/>
      </w:tblGrid>
      <w:tr w:rsidR="00D30F6B" w:rsidRPr="000B1471" w:rsidTr="00D30F6B">
        <w:tc>
          <w:tcPr>
            <w:tcW w:w="3576" w:type="dxa"/>
            <w:tcBorders>
              <w:top w:val="nil"/>
              <w:left w:val="nil"/>
              <w:bottom w:val="nil"/>
              <w:right w:val="nil"/>
            </w:tcBorders>
          </w:tcPr>
          <w:p w:rsidR="00D30F6B" w:rsidRPr="000B1471" w:rsidRDefault="00D30F6B" w:rsidP="00152E9E">
            <w:pPr>
              <w:pStyle w:val="ListParagraph"/>
              <w:numPr>
                <w:ilvl w:val="0"/>
                <w:numId w:val="5"/>
              </w:numPr>
              <w:spacing w:line="480" w:lineRule="auto"/>
              <w:ind w:left="349" w:hanging="425"/>
              <w:jc w:val="both"/>
              <w:rPr>
                <w:rFonts w:ascii="Arial" w:hAnsi="Arial" w:cs="Arial"/>
              </w:rPr>
            </w:pPr>
            <w:r w:rsidRPr="000B1471">
              <w:rPr>
                <w:rFonts w:ascii="Arial" w:hAnsi="Arial" w:cs="Arial"/>
              </w:rPr>
              <w:t xml:space="preserve">Minyak jelantah </w:t>
            </w:r>
            <w:r w:rsidR="001C3EC7" w:rsidRPr="000B1471">
              <w:rPr>
                <w:rFonts w:ascii="Arial" w:hAnsi="Arial" w:cs="Arial"/>
              </w:rPr>
              <w:t>rumahan dan penjual gorengan</w:t>
            </w:r>
          </w:p>
          <w:p w:rsidR="00D30F6B" w:rsidRPr="000B1471" w:rsidRDefault="001C3EC7" w:rsidP="00152E9E">
            <w:pPr>
              <w:pStyle w:val="ListParagraph"/>
              <w:numPr>
                <w:ilvl w:val="0"/>
                <w:numId w:val="5"/>
              </w:numPr>
              <w:spacing w:line="480" w:lineRule="auto"/>
              <w:ind w:left="349" w:hanging="425"/>
              <w:jc w:val="both"/>
              <w:rPr>
                <w:rFonts w:ascii="Arial" w:hAnsi="Arial" w:cs="Arial"/>
              </w:rPr>
            </w:pPr>
            <w:r w:rsidRPr="000B1471">
              <w:rPr>
                <w:rFonts w:ascii="Arial" w:hAnsi="Arial" w:cs="Arial"/>
              </w:rPr>
              <w:t>Tempurung kelapa</w:t>
            </w:r>
          </w:p>
          <w:p w:rsidR="00D30F6B" w:rsidRPr="000B1471" w:rsidRDefault="00D30F6B" w:rsidP="00152E9E">
            <w:pPr>
              <w:pStyle w:val="ListParagraph"/>
              <w:numPr>
                <w:ilvl w:val="0"/>
                <w:numId w:val="5"/>
              </w:numPr>
              <w:spacing w:line="480" w:lineRule="auto"/>
              <w:ind w:left="349" w:hanging="425"/>
              <w:jc w:val="both"/>
              <w:rPr>
                <w:rFonts w:ascii="Arial" w:hAnsi="Arial" w:cs="Arial"/>
              </w:rPr>
            </w:pPr>
            <w:r w:rsidRPr="000B1471">
              <w:rPr>
                <w:rFonts w:ascii="Arial" w:hAnsi="Arial" w:cs="Arial"/>
              </w:rPr>
              <w:t>Ampas kelapa</w:t>
            </w:r>
          </w:p>
          <w:p w:rsidR="001C3EC7" w:rsidRPr="000B1471" w:rsidRDefault="001C3EC7" w:rsidP="00152E9E">
            <w:pPr>
              <w:pStyle w:val="ListParagraph"/>
              <w:numPr>
                <w:ilvl w:val="0"/>
                <w:numId w:val="5"/>
              </w:numPr>
              <w:spacing w:line="480" w:lineRule="auto"/>
              <w:ind w:left="349" w:hanging="425"/>
              <w:jc w:val="both"/>
              <w:rPr>
                <w:rFonts w:ascii="Arial" w:hAnsi="Arial" w:cs="Arial"/>
              </w:rPr>
            </w:pPr>
            <w:r w:rsidRPr="000B1471">
              <w:rPr>
                <w:rFonts w:ascii="Arial" w:hAnsi="Arial" w:cs="Arial"/>
              </w:rPr>
              <w:t>Kulit cangkang telur</w:t>
            </w:r>
          </w:p>
        </w:tc>
      </w:tr>
    </w:tbl>
    <w:p w:rsidR="00D30F6B" w:rsidRPr="000B1471" w:rsidRDefault="00D30F6B" w:rsidP="00D30F6B">
      <w:pPr>
        <w:pStyle w:val="ListParagraph"/>
        <w:spacing w:after="0" w:line="240" w:lineRule="auto"/>
        <w:ind w:left="567"/>
        <w:jc w:val="both"/>
        <w:rPr>
          <w:rFonts w:ascii="Arial" w:hAnsi="Arial" w:cs="Arial"/>
        </w:rPr>
      </w:pPr>
    </w:p>
    <w:p w:rsidR="00D30F6B" w:rsidRPr="000B1471" w:rsidRDefault="00D30F6B" w:rsidP="00152E9E">
      <w:pPr>
        <w:pStyle w:val="ListParagraph"/>
        <w:numPr>
          <w:ilvl w:val="0"/>
          <w:numId w:val="2"/>
        </w:numPr>
        <w:spacing w:after="0" w:line="480" w:lineRule="auto"/>
        <w:ind w:left="567" w:hanging="283"/>
        <w:jc w:val="both"/>
        <w:rPr>
          <w:rFonts w:ascii="Arial" w:hAnsi="Arial" w:cs="Arial"/>
          <w:b/>
        </w:rPr>
      </w:pPr>
      <w:r w:rsidRPr="000B1471">
        <w:rPr>
          <w:rFonts w:ascii="Arial" w:hAnsi="Arial" w:cs="Arial"/>
          <w:b/>
        </w:rPr>
        <w:t>Cara Kerja</w:t>
      </w:r>
    </w:p>
    <w:p w:rsidR="00D30F6B" w:rsidRPr="000B1471" w:rsidRDefault="00D30F6B" w:rsidP="00152E9E">
      <w:pPr>
        <w:pStyle w:val="ListParagraph"/>
        <w:numPr>
          <w:ilvl w:val="0"/>
          <w:numId w:val="6"/>
        </w:numPr>
        <w:tabs>
          <w:tab w:val="left" w:pos="709"/>
        </w:tabs>
        <w:spacing w:after="0" w:line="480" w:lineRule="auto"/>
        <w:ind w:left="851" w:hanging="284"/>
        <w:jc w:val="both"/>
        <w:rPr>
          <w:rFonts w:ascii="Arial" w:hAnsi="Arial" w:cs="Arial"/>
        </w:rPr>
      </w:pPr>
      <w:r w:rsidRPr="000B1471">
        <w:rPr>
          <w:rFonts w:ascii="Arial" w:hAnsi="Arial" w:cs="Arial"/>
        </w:rPr>
        <w:t>Tahap Pembuatan Adsorben</w:t>
      </w:r>
    </w:p>
    <w:p w:rsidR="00D30F6B" w:rsidRPr="000B1471" w:rsidRDefault="00D30F6B" w:rsidP="00152E9E">
      <w:pPr>
        <w:pStyle w:val="ListParagraph"/>
        <w:numPr>
          <w:ilvl w:val="0"/>
          <w:numId w:val="7"/>
        </w:numPr>
        <w:spacing w:after="0" w:line="480" w:lineRule="auto"/>
        <w:ind w:left="1134" w:hanging="283"/>
        <w:jc w:val="both"/>
        <w:rPr>
          <w:rFonts w:ascii="Arial" w:hAnsi="Arial" w:cs="Arial"/>
        </w:rPr>
      </w:pPr>
      <w:r w:rsidRPr="000B1471">
        <w:rPr>
          <w:rFonts w:ascii="Arial" w:hAnsi="Arial" w:cs="Arial"/>
        </w:rPr>
        <w:t xml:space="preserve">Menjemur </w:t>
      </w:r>
      <w:r w:rsidR="001C3EC7" w:rsidRPr="000B1471">
        <w:rPr>
          <w:rFonts w:ascii="Arial" w:hAnsi="Arial" w:cs="Arial"/>
        </w:rPr>
        <w:t>tempurung kelapa</w:t>
      </w:r>
      <w:r w:rsidRPr="000B1471">
        <w:rPr>
          <w:rFonts w:ascii="Arial" w:hAnsi="Arial" w:cs="Arial"/>
        </w:rPr>
        <w:t xml:space="preserve"> hingga kering di bawah sinar matah</w:t>
      </w:r>
      <w:r w:rsidR="001C3EC7" w:rsidRPr="000B1471">
        <w:rPr>
          <w:rFonts w:ascii="Arial" w:hAnsi="Arial" w:cs="Arial"/>
        </w:rPr>
        <w:t>ari selama lebih kurang 1-2 hari</w:t>
      </w:r>
      <w:r w:rsidRPr="000B1471">
        <w:rPr>
          <w:rFonts w:ascii="Arial" w:hAnsi="Arial" w:cs="Arial"/>
        </w:rPr>
        <w:t>.</w:t>
      </w:r>
    </w:p>
    <w:p w:rsidR="00D30F6B" w:rsidRPr="000B1471" w:rsidRDefault="001C3EC7" w:rsidP="00152E9E">
      <w:pPr>
        <w:pStyle w:val="ListParagraph"/>
        <w:numPr>
          <w:ilvl w:val="0"/>
          <w:numId w:val="7"/>
        </w:numPr>
        <w:spacing w:after="0" w:line="480" w:lineRule="auto"/>
        <w:ind w:left="1134" w:hanging="283"/>
        <w:jc w:val="both"/>
        <w:rPr>
          <w:rFonts w:ascii="Arial" w:hAnsi="Arial" w:cs="Arial"/>
        </w:rPr>
      </w:pPr>
      <w:r w:rsidRPr="000B1471">
        <w:rPr>
          <w:rFonts w:ascii="Arial" w:hAnsi="Arial" w:cs="Arial"/>
        </w:rPr>
        <w:t>Membakar tempurung kelapa hingga menjadi arang</w:t>
      </w:r>
      <w:r w:rsidR="00D30F6B" w:rsidRPr="000B1471">
        <w:rPr>
          <w:rFonts w:ascii="Arial" w:hAnsi="Arial" w:cs="Arial"/>
        </w:rPr>
        <w:t>.</w:t>
      </w:r>
    </w:p>
    <w:p w:rsidR="00D30F6B" w:rsidRPr="000B1471" w:rsidRDefault="001C3EC7" w:rsidP="00152E9E">
      <w:pPr>
        <w:pStyle w:val="ListParagraph"/>
        <w:numPr>
          <w:ilvl w:val="0"/>
          <w:numId w:val="7"/>
        </w:numPr>
        <w:spacing w:after="0" w:line="480" w:lineRule="auto"/>
        <w:ind w:left="1134" w:hanging="283"/>
        <w:jc w:val="both"/>
        <w:rPr>
          <w:rFonts w:ascii="Arial" w:hAnsi="Arial" w:cs="Arial"/>
        </w:rPr>
      </w:pPr>
      <w:r w:rsidRPr="000B1471">
        <w:rPr>
          <w:rFonts w:ascii="Arial" w:hAnsi="Arial" w:cs="Arial"/>
        </w:rPr>
        <w:t>Mengayak arang tempurung kelapa sehingga diperoleh adsorben yang sangat halus untuk memudahkan penyerapan.</w:t>
      </w:r>
    </w:p>
    <w:p w:rsidR="00D30F6B" w:rsidRPr="000B1471" w:rsidRDefault="00D30F6B" w:rsidP="00152E9E">
      <w:pPr>
        <w:pStyle w:val="ListParagraph"/>
        <w:numPr>
          <w:ilvl w:val="0"/>
          <w:numId w:val="7"/>
        </w:numPr>
        <w:spacing w:after="0" w:line="480" w:lineRule="auto"/>
        <w:ind w:left="1134" w:hanging="283"/>
        <w:jc w:val="both"/>
        <w:rPr>
          <w:rFonts w:ascii="Arial" w:hAnsi="Arial" w:cs="Arial"/>
        </w:rPr>
      </w:pPr>
      <w:r w:rsidRPr="000B1471">
        <w:rPr>
          <w:rFonts w:ascii="Arial" w:hAnsi="Arial" w:cs="Arial"/>
        </w:rPr>
        <w:lastRenderedPageBreak/>
        <w:t>Menuangkan adsorben yang sudah halus ke gelas penampung dengan kode A.</w:t>
      </w:r>
    </w:p>
    <w:p w:rsidR="00D30F6B" w:rsidRPr="000B1471" w:rsidRDefault="00CD1AF7" w:rsidP="00152E9E">
      <w:pPr>
        <w:pStyle w:val="ListParagraph"/>
        <w:numPr>
          <w:ilvl w:val="0"/>
          <w:numId w:val="7"/>
        </w:numPr>
        <w:spacing w:after="0" w:line="480" w:lineRule="auto"/>
        <w:ind w:left="1134" w:hanging="283"/>
        <w:jc w:val="both"/>
        <w:rPr>
          <w:rFonts w:ascii="Arial" w:hAnsi="Arial" w:cs="Arial"/>
        </w:rPr>
      </w:pPr>
      <w:r w:rsidRPr="000B1471">
        <w:rPr>
          <w:rFonts w:ascii="Arial" w:hAnsi="Arial" w:cs="Arial"/>
        </w:rPr>
        <w:t>Menjemur ampas kelapa hingga kering dibawah sinar matahari selama lebih kurang 1-3 hari.</w:t>
      </w:r>
    </w:p>
    <w:p w:rsidR="00CD1AF7" w:rsidRPr="000B1471" w:rsidRDefault="00CD1AF7" w:rsidP="00152E9E">
      <w:pPr>
        <w:pStyle w:val="ListParagraph"/>
        <w:numPr>
          <w:ilvl w:val="0"/>
          <w:numId w:val="7"/>
        </w:numPr>
        <w:spacing w:after="0" w:line="480" w:lineRule="auto"/>
        <w:ind w:left="1134" w:hanging="283"/>
        <w:jc w:val="both"/>
        <w:rPr>
          <w:rFonts w:ascii="Arial" w:hAnsi="Arial" w:cs="Arial"/>
        </w:rPr>
      </w:pPr>
      <w:r w:rsidRPr="000B1471">
        <w:rPr>
          <w:rFonts w:ascii="Arial" w:hAnsi="Arial" w:cs="Arial"/>
        </w:rPr>
        <w:t>Menghaluskan ampas kelapa yang telah kering dengan menggunakan blender.</w:t>
      </w:r>
    </w:p>
    <w:p w:rsidR="00CD1AF7" w:rsidRPr="000B1471" w:rsidRDefault="00CD1AF7" w:rsidP="00152E9E">
      <w:pPr>
        <w:pStyle w:val="ListParagraph"/>
        <w:numPr>
          <w:ilvl w:val="0"/>
          <w:numId w:val="7"/>
        </w:numPr>
        <w:spacing w:after="0" w:line="480" w:lineRule="auto"/>
        <w:ind w:left="1134" w:hanging="283"/>
        <w:jc w:val="both"/>
        <w:rPr>
          <w:rFonts w:ascii="Arial" w:hAnsi="Arial" w:cs="Arial"/>
        </w:rPr>
      </w:pPr>
      <w:r w:rsidRPr="000B1471">
        <w:rPr>
          <w:rFonts w:ascii="Arial" w:hAnsi="Arial" w:cs="Arial"/>
        </w:rPr>
        <w:t>Mengayak ampas kelapa sehingga diperoleh adsorben yang sangat halus untuk memudahkan penyerapan.</w:t>
      </w:r>
    </w:p>
    <w:p w:rsidR="00CD1AF7" w:rsidRPr="000B1471" w:rsidRDefault="00CD1AF7" w:rsidP="00152E9E">
      <w:pPr>
        <w:pStyle w:val="ListParagraph"/>
        <w:numPr>
          <w:ilvl w:val="0"/>
          <w:numId w:val="7"/>
        </w:numPr>
        <w:spacing w:after="0" w:line="480" w:lineRule="auto"/>
        <w:ind w:left="1134" w:hanging="283"/>
        <w:jc w:val="both"/>
        <w:rPr>
          <w:rFonts w:ascii="Arial" w:hAnsi="Arial" w:cs="Arial"/>
        </w:rPr>
      </w:pPr>
      <w:r w:rsidRPr="000B1471">
        <w:rPr>
          <w:rFonts w:ascii="Arial" w:hAnsi="Arial" w:cs="Arial"/>
        </w:rPr>
        <w:t>Menuangkan adsorben yang sudah halus ke gelas penampung dengan kode B.</w:t>
      </w:r>
    </w:p>
    <w:p w:rsidR="00CD1AF7" w:rsidRPr="000B1471" w:rsidRDefault="00CD1AF7" w:rsidP="00152E9E">
      <w:pPr>
        <w:pStyle w:val="ListParagraph"/>
        <w:numPr>
          <w:ilvl w:val="0"/>
          <w:numId w:val="7"/>
        </w:numPr>
        <w:spacing w:after="0" w:line="480" w:lineRule="auto"/>
        <w:ind w:left="1134" w:hanging="283"/>
        <w:jc w:val="both"/>
        <w:rPr>
          <w:rFonts w:ascii="Arial" w:hAnsi="Arial" w:cs="Arial"/>
        </w:rPr>
      </w:pPr>
      <w:r w:rsidRPr="000B1471">
        <w:rPr>
          <w:rFonts w:ascii="Arial" w:hAnsi="Arial" w:cs="Arial"/>
        </w:rPr>
        <w:t>Menghaluskan kulit cangkang telur yang telah kering dan bersih dengan menggunakan blender.</w:t>
      </w:r>
    </w:p>
    <w:p w:rsidR="00CD1AF7" w:rsidRPr="000B1471" w:rsidRDefault="00CD1AF7" w:rsidP="00152E9E">
      <w:pPr>
        <w:pStyle w:val="ListParagraph"/>
        <w:numPr>
          <w:ilvl w:val="0"/>
          <w:numId w:val="7"/>
        </w:numPr>
        <w:spacing w:after="0" w:line="480" w:lineRule="auto"/>
        <w:ind w:left="1134" w:hanging="425"/>
        <w:jc w:val="both"/>
        <w:rPr>
          <w:rFonts w:ascii="Arial" w:hAnsi="Arial" w:cs="Arial"/>
        </w:rPr>
      </w:pPr>
      <w:r w:rsidRPr="000B1471">
        <w:rPr>
          <w:rFonts w:ascii="Arial" w:hAnsi="Arial" w:cs="Arial"/>
        </w:rPr>
        <w:t>Mengayak kulit cangkang telur  sehingga diperoleh adsorben yang sangat halus untuk memudahkan penyerapan.</w:t>
      </w:r>
    </w:p>
    <w:p w:rsidR="007D4477" w:rsidRPr="004D5A72" w:rsidRDefault="00CD1AF7" w:rsidP="004D5A72">
      <w:pPr>
        <w:pStyle w:val="ListParagraph"/>
        <w:numPr>
          <w:ilvl w:val="0"/>
          <w:numId w:val="7"/>
        </w:numPr>
        <w:spacing w:after="0" w:line="480" w:lineRule="auto"/>
        <w:ind w:left="1134" w:hanging="425"/>
        <w:jc w:val="both"/>
        <w:rPr>
          <w:rFonts w:ascii="Arial" w:hAnsi="Arial" w:cs="Arial"/>
        </w:rPr>
      </w:pPr>
      <w:r w:rsidRPr="000B1471">
        <w:rPr>
          <w:rFonts w:ascii="Arial" w:hAnsi="Arial" w:cs="Arial"/>
        </w:rPr>
        <w:t>Menuangkan adsorben yang sudah halus ke gelas penampung dengan kode C.</w:t>
      </w:r>
    </w:p>
    <w:p w:rsidR="00D30F6B" w:rsidRPr="000B1471" w:rsidRDefault="00D30F6B" w:rsidP="00152E9E">
      <w:pPr>
        <w:pStyle w:val="ListParagraph"/>
        <w:numPr>
          <w:ilvl w:val="0"/>
          <w:numId w:val="6"/>
        </w:numPr>
        <w:spacing w:after="0" w:line="480" w:lineRule="auto"/>
        <w:ind w:left="851" w:hanging="284"/>
        <w:jc w:val="both"/>
        <w:rPr>
          <w:rFonts w:ascii="Arial" w:hAnsi="Arial" w:cs="Arial"/>
        </w:rPr>
      </w:pPr>
      <w:r w:rsidRPr="000B1471">
        <w:rPr>
          <w:rFonts w:ascii="Arial" w:hAnsi="Arial" w:cs="Arial"/>
        </w:rPr>
        <w:t>Tahap Penyiapan Minyak Jelantah</w:t>
      </w:r>
    </w:p>
    <w:p w:rsidR="00D30F6B" w:rsidRPr="000B1471" w:rsidRDefault="00D30F6B" w:rsidP="00152E9E">
      <w:pPr>
        <w:pStyle w:val="ListParagraph"/>
        <w:numPr>
          <w:ilvl w:val="0"/>
          <w:numId w:val="8"/>
        </w:numPr>
        <w:spacing w:after="0" w:line="480" w:lineRule="auto"/>
        <w:ind w:left="1134" w:hanging="283"/>
        <w:jc w:val="both"/>
        <w:rPr>
          <w:rFonts w:ascii="Arial" w:hAnsi="Arial" w:cs="Arial"/>
        </w:rPr>
      </w:pPr>
      <w:r w:rsidRPr="000B1471">
        <w:rPr>
          <w:rFonts w:ascii="Arial" w:hAnsi="Arial" w:cs="Arial"/>
        </w:rPr>
        <w:t>Menakar minyak j</w:t>
      </w:r>
      <w:r w:rsidR="00380F3C" w:rsidRPr="000B1471">
        <w:rPr>
          <w:rFonts w:ascii="Arial" w:hAnsi="Arial" w:cs="Arial"/>
        </w:rPr>
        <w:t xml:space="preserve">elantah dari penjual gorengan (PJ) </w:t>
      </w:r>
      <w:r w:rsidRPr="000B1471">
        <w:rPr>
          <w:rFonts w:ascii="Arial" w:hAnsi="Arial" w:cs="Arial"/>
        </w:rPr>
        <w:t>sebanyak 1500 ml.</w:t>
      </w:r>
    </w:p>
    <w:p w:rsidR="00D30F6B" w:rsidRPr="000B1471" w:rsidRDefault="00D30F6B" w:rsidP="00152E9E">
      <w:pPr>
        <w:pStyle w:val="ListParagraph"/>
        <w:numPr>
          <w:ilvl w:val="0"/>
          <w:numId w:val="8"/>
        </w:numPr>
        <w:spacing w:after="0" w:line="480" w:lineRule="auto"/>
        <w:ind w:left="1134" w:hanging="283"/>
        <w:jc w:val="both"/>
        <w:rPr>
          <w:rFonts w:ascii="Arial" w:hAnsi="Arial" w:cs="Arial"/>
        </w:rPr>
      </w:pPr>
      <w:r w:rsidRPr="000B1471">
        <w:rPr>
          <w:rFonts w:ascii="Arial" w:hAnsi="Arial" w:cs="Arial"/>
        </w:rPr>
        <w:t>Melakukan sentrifuge untuk mengendapkan kotoran-kotoran minyak jelantah.</w:t>
      </w:r>
    </w:p>
    <w:p w:rsidR="00D30F6B" w:rsidRPr="000B1471" w:rsidRDefault="00D30F6B" w:rsidP="007D4477">
      <w:pPr>
        <w:pStyle w:val="ListParagraph"/>
        <w:numPr>
          <w:ilvl w:val="0"/>
          <w:numId w:val="8"/>
        </w:numPr>
        <w:spacing w:after="0" w:line="480" w:lineRule="auto"/>
        <w:ind w:left="1134" w:hanging="283"/>
        <w:jc w:val="both"/>
        <w:rPr>
          <w:rFonts w:ascii="Arial" w:hAnsi="Arial" w:cs="Arial"/>
        </w:rPr>
      </w:pPr>
      <w:r w:rsidRPr="000B1471">
        <w:rPr>
          <w:rFonts w:ascii="Arial" w:hAnsi="Arial" w:cs="Arial"/>
        </w:rPr>
        <w:t>Menyaring hasil sentrifuge dan menuangkan pada gelas penampung dengan label RM.</w:t>
      </w:r>
    </w:p>
    <w:p w:rsidR="00D30F6B" w:rsidRPr="000B1471" w:rsidRDefault="00D30F6B" w:rsidP="00152E9E">
      <w:pPr>
        <w:pStyle w:val="ListParagraph"/>
        <w:numPr>
          <w:ilvl w:val="0"/>
          <w:numId w:val="6"/>
        </w:numPr>
        <w:spacing w:after="0" w:line="480" w:lineRule="auto"/>
        <w:ind w:left="851" w:hanging="284"/>
        <w:jc w:val="both"/>
        <w:rPr>
          <w:rFonts w:ascii="Arial" w:hAnsi="Arial" w:cs="Arial"/>
        </w:rPr>
      </w:pPr>
      <w:r w:rsidRPr="000B1471">
        <w:rPr>
          <w:rFonts w:ascii="Arial" w:hAnsi="Arial" w:cs="Arial"/>
        </w:rPr>
        <w:t>Tahap Per</w:t>
      </w:r>
      <w:r w:rsidR="00380F3C" w:rsidRPr="000B1471">
        <w:rPr>
          <w:rFonts w:ascii="Arial" w:hAnsi="Arial" w:cs="Arial"/>
        </w:rPr>
        <w:t>cobaan (Bahan Minyak Jelantah penjual gorengan</w:t>
      </w:r>
      <w:r w:rsidRPr="000B1471">
        <w:rPr>
          <w:rFonts w:ascii="Arial" w:hAnsi="Arial" w:cs="Arial"/>
        </w:rPr>
        <w:t xml:space="preserve"> dengan  Adsorben</w:t>
      </w:r>
      <w:r w:rsidR="00380F3C" w:rsidRPr="000B1471">
        <w:rPr>
          <w:rFonts w:ascii="Arial" w:hAnsi="Arial" w:cs="Arial"/>
        </w:rPr>
        <w:t xml:space="preserve"> arang tempurung kelapa,</w:t>
      </w:r>
      <w:r w:rsidRPr="000B1471">
        <w:rPr>
          <w:rFonts w:ascii="Arial" w:hAnsi="Arial" w:cs="Arial"/>
        </w:rPr>
        <w:t xml:space="preserve"> ampas kelapa</w:t>
      </w:r>
      <w:r w:rsidR="00380F3C" w:rsidRPr="000B1471">
        <w:rPr>
          <w:rFonts w:ascii="Arial" w:hAnsi="Arial" w:cs="Arial"/>
        </w:rPr>
        <w:t>, dan kulit cangkang telur</w:t>
      </w:r>
      <w:r w:rsidRPr="000B1471">
        <w:rPr>
          <w:rFonts w:ascii="Arial" w:hAnsi="Arial" w:cs="Arial"/>
        </w:rPr>
        <w:t>)</w:t>
      </w:r>
    </w:p>
    <w:p w:rsidR="00D30F6B" w:rsidRPr="000B1471" w:rsidRDefault="00D30F6B" w:rsidP="00152E9E">
      <w:pPr>
        <w:pStyle w:val="ListParagraph"/>
        <w:numPr>
          <w:ilvl w:val="0"/>
          <w:numId w:val="9"/>
        </w:numPr>
        <w:spacing w:after="0" w:line="480" w:lineRule="auto"/>
        <w:ind w:left="1134" w:hanging="283"/>
        <w:jc w:val="both"/>
        <w:rPr>
          <w:rFonts w:ascii="Arial" w:hAnsi="Arial" w:cs="Arial"/>
        </w:rPr>
      </w:pPr>
      <w:r w:rsidRPr="000B1471">
        <w:rPr>
          <w:rFonts w:ascii="Arial" w:hAnsi="Arial" w:cs="Arial"/>
        </w:rPr>
        <w:lastRenderedPageBreak/>
        <w:t>Menuangkan minyak jelantah la</w:t>
      </w:r>
      <w:r w:rsidR="00380F3C" w:rsidRPr="000B1471">
        <w:rPr>
          <w:rFonts w:ascii="Arial" w:hAnsi="Arial" w:cs="Arial"/>
        </w:rPr>
        <w:t>bel PJ (penjual gorengan)</w:t>
      </w:r>
      <w:r w:rsidRPr="000B1471">
        <w:rPr>
          <w:rFonts w:ascii="Arial" w:hAnsi="Arial" w:cs="Arial"/>
        </w:rPr>
        <w:t xml:space="preserve"> ke dalam beaker glass I, II, III masing-masing sebanyak 100 ml.</w:t>
      </w:r>
    </w:p>
    <w:p w:rsidR="00D30F6B" w:rsidRPr="000B1471" w:rsidRDefault="00D30F6B" w:rsidP="00152E9E">
      <w:pPr>
        <w:pStyle w:val="ListParagraph"/>
        <w:numPr>
          <w:ilvl w:val="0"/>
          <w:numId w:val="9"/>
        </w:numPr>
        <w:spacing w:after="0" w:line="480" w:lineRule="auto"/>
        <w:ind w:left="1134" w:hanging="283"/>
        <w:jc w:val="both"/>
        <w:rPr>
          <w:rFonts w:ascii="Arial" w:hAnsi="Arial" w:cs="Arial"/>
        </w:rPr>
      </w:pPr>
      <w:r w:rsidRPr="000B1471">
        <w:rPr>
          <w:rFonts w:ascii="Arial" w:hAnsi="Arial" w:cs="Arial"/>
        </w:rPr>
        <w:t>Menimbang masing-masing adsorben 4 gr dengan</w:t>
      </w:r>
    </w:p>
    <w:p w:rsidR="00D30F6B" w:rsidRPr="000B1471" w:rsidRDefault="00D30F6B" w:rsidP="00152E9E">
      <w:pPr>
        <w:pStyle w:val="ListParagraph"/>
        <w:numPr>
          <w:ilvl w:val="0"/>
          <w:numId w:val="10"/>
        </w:numPr>
        <w:spacing w:after="0" w:line="480" w:lineRule="auto"/>
        <w:ind w:left="1418" w:hanging="284"/>
        <w:jc w:val="both"/>
        <w:rPr>
          <w:rFonts w:ascii="Arial" w:hAnsi="Arial" w:cs="Arial"/>
        </w:rPr>
      </w:pPr>
      <w:r w:rsidRPr="000B1471">
        <w:rPr>
          <w:rFonts w:ascii="Arial" w:hAnsi="Arial" w:cs="Arial"/>
        </w:rPr>
        <w:t>Kode A</w:t>
      </w:r>
      <w:r w:rsidR="00380F3C" w:rsidRPr="000B1471">
        <w:rPr>
          <w:rFonts w:ascii="Arial" w:hAnsi="Arial" w:cs="Arial"/>
        </w:rPr>
        <w:t xml:space="preserve"> = arang tempurung kelapa</w:t>
      </w:r>
    </w:p>
    <w:p w:rsidR="00D30F6B" w:rsidRPr="000B1471" w:rsidRDefault="00D30F6B" w:rsidP="00152E9E">
      <w:pPr>
        <w:pStyle w:val="ListParagraph"/>
        <w:numPr>
          <w:ilvl w:val="0"/>
          <w:numId w:val="10"/>
        </w:numPr>
        <w:spacing w:after="0" w:line="480" w:lineRule="auto"/>
        <w:ind w:left="1418" w:hanging="284"/>
        <w:jc w:val="both"/>
        <w:rPr>
          <w:rFonts w:ascii="Arial" w:hAnsi="Arial" w:cs="Arial"/>
        </w:rPr>
      </w:pPr>
      <w:r w:rsidRPr="000B1471">
        <w:rPr>
          <w:rFonts w:ascii="Arial" w:hAnsi="Arial" w:cs="Arial"/>
        </w:rPr>
        <w:t>Kode B =  ampas kelapa</w:t>
      </w:r>
    </w:p>
    <w:p w:rsidR="00380F3C" w:rsidRDefault="00380F3C" w:rsidP="00152E9E">
      <w:pPr>
        <w:pStyle w:val="ListParagraph"/>
        <w:numPr>
          <w:ilvl w:val="0"/>
          <w:numId w:val="10"/>
        </w:numPr>
        <w:spacing w:after="0" w:line="480" w:lineRule="auto"/>
        <w:ind w:left="1418" w:hanging="284"/>
        <w:jc w:val="both"/>
        <w:rPr>
          <w:rFonts w:ascii="Arial" w:hAnsi="Arial" w:cs="Arial"/>
        </w:rPr>
      </w:pPr>
      <w:r w:rsidRPr="000B1471">
        <w:rPr>
          <w:rFonts w:ascii="Arial" w:hAnsi="Arial" w:cs="Arial"/>
        </w:rPr>
        <w:t>Kode C = kulit cangkang telur</w:t>
      </w:r>
    </w:p>
    <w:p w:rsidR="006723BC" w:rsidRDefault="006723BC" w:rsidP="00152E9E">
      <w:pPr>
        <w:pStyle w:val="ListParagraph"/>
        <w:numPr>
          <w:ilvl w:val="0"/>
          <w:numId w:val="10"/>
        </w:numPr>
        <w:spacing w:after="0" w:line="480" w:lineRule="auto"/>
        <w:ind w:left="1418" w:hanging="284"/>
        <w:jc w:val="both"/>
        <w:rPr>
          <w:rFonts w:ascii="Arial" w:hAnsi="Arial" w:cs="Arial"/>
        </w:rPr>
      </w:pPr>
      <w:r>
        <w:rPr>
          <w:rFonts w:ascii="Arial" w:hAnsi="Arial" w:cs="Arial"/>
        </w:rPr>
        <w:t>Kode D = Campuran ampas kelapa</w:t>
      </w:r>
      <w:r w:rsidR="00483EBB">
        <w:rPr>
          <w:rFonts w:ascii="Arial" w:hAnsi="Arial" w:cs="Arial"/>
        </w:rPr>
        <w:t xml:space="preserve"> (2gr) dan cangkang telur (2gr)</w:t>
      </w:r>
    </w:p>
    <w:p w:rsidR="00483EBB" w:rsidRPr="000B1471" w:rsidRDefault="00483EBB" w:rsidP="00152E9E">
      <w:pPr>
        <w:pStyle w:val="ListParagraph"/>
        <w:numPr>
          <w:ilvl w:val="0"/>
          <w:numId w:val="10"/>
        </w:numPr>
        <w:spacing w:after="0" w:line="480" w:lineRule="auto"/>
        <w:ind w:left="1418" w:hanging="284"/>
        <w:jc w:val="both"/>
        <w:rPr>
          <w:rFonts w:ascii="Arial" w:hAnsi="Arial" w:cs="Arial"/>
        </w:rPr>
      </w:pPr>
      <w:r>
        <w:rPr>
          <w:rFonts w:ascii="Arial" w:hAnsi="Arial" w:cs="Arial"/>
        </w:rPr>
        <w:t>Kode E = Campuran ampas kelapa (2gr) dan arang kelapa (2gr)</w:t>
      </w:r>
    </w:p>
    <w:p w:rsidR="00D30F6B" w:rsidRPr="000B1471" w:rsidRDefault="00D30F6B" w:rsidP="00152E9E">
      <w:pPr>
        <w:pStyle w:val="ListParagraph"/>
        <w:numPr>
          <w:ilvl w:val="0"/>
          <w:numId w:val="9"/>
        </w:numPr>
        <w:spacing w:after="0" w:line="480" w:lineRule="auto"/>
        <w:ind w:left="1134" w:hanging="283"/>
        <w:jc w:val="both"/>
        <w:rPr>
          <w:rFonts w:ascii="Arial" w:hAnsi="Arial" w:cs="Arial"/>
        </w:rPr>
      </w:pPr>
      <w:r w:rsidRPr="000B1471">
        <w:rPr>
          <w:rFonts w:ascii="Arial" w:hAnsi="Arial" w:cs="Arial"/>
        </w:rPr>
        <w:t>Memasukkan dengan menggunakan pipet  untuk masing-masing adsorben ke dalam dua botol sampel sama banyak.</w:t>
      </w:r>
    </w:p>
    <w:p w:rsidR="00D30F6B" w:rsidRPr="000B1471" w:rsidRDefault="00D30F6B" w:rsidP="00152E9E">
      <w:pPr>
        <w:pStyle w:val="ListParagraph"/>
        <w:numPr>
          <w:ilvl w:val="0"/>
          <w:numId w:val="9"/>
        </w:numPr>
        <w:spacing w:after="0" w:line="480" w:lineRule="auto"/>
        <w:ind w:left="1134" w:hanging="283"/>
        <w:jc w:val="both"/>
        <w:rPr>
          <w:rFonts w:ascii="Arial" w:hAnsi="Arial" w:cs="Arial"/>
        </w:rPr>
      </w:pPr>
      <w:r w:rsidRPr="000B1471">
        <w:rPr>
          <w:rFonts w:ascii="Arial" w:hAnsi="Arial" w:cs="Arial"/>
        </w:rPr>
        <w:t xml:space="preserve">Memberi label untuk masing-masing botol sampel dengan urutan </w:t>
      </w:r>
    </w:p>
    <w:p w:rsidR="00D30F6B" w:rsidRPr="000B1471" w:rsidRDefault="00D30F6B" w:rsidP="00152E9E">
      <w:pPr>
        <w:pStyle w:val="ListParagraph"/>
        <w:numPr>
          <w:ilvl w:val="0"/>
          <w:numId w:val="9"/>
        </w:numPr>
        <w:spacing w:after="0" w:line="480" w:lineRule="auto"/>
        <w:ind w:left="1134" w:hanging="283"/>
        <w:jc w:val="both"/>
        <w:rPr>
          <w:rFonts w:ascii="Arial" w:hAnsi="Arial" w:cs="Arial"/>
        </w:rPr>
      </w:pPr>
      <w:r w:rsidRPr="000B1471">
        <w:rPr>
          <w:rFonts w:ascii="Arial" w:hAnsi="Arial" w:cs="Arial"/>
        </w:rPr>
        <w:t>Sampel yang diberi kode-kode tersebut kemudian dimasukkan ke dalam alat orbit shaker (manipulasi alat/ modifikasi alat) selama 12-20 jam.</w:t>
      </w:r>
    </w:p>
    <w:p w:rsidR="00D30F6B" w:rsidRPr="000B1471" w:rsidRDefault="00D30F6B" w:rsidP="00152E9E">
      <w:pPr>
        <w:pStyle w:val="ListParagraph"/>
        <w:numPr>
          <w:ilvl w:val="0"/>
          <w:numId w:val="9"/>
        </w:numPr>
        <w:spacing w:after="0" w:line="480" w:lineRule="auto"/>
        <w:ind w:left="1134" w:hanging="283"/>
        <w:jc w:val="both"/>
        <w:rPr>
          <w:rFonts w:ascii="Arial" w:hAnsi="Arial" w:cs="Arial"/>
        </w:rPr>
      </w:pPr>
      <w:r w:rsidRPr="000B1471">
        <w:rPr>
          <w:rFonts w:ascii="Arial" w:hAnsi="Arial" w:cs="Arial"/>
        </w:rPr>
        <w:t>Mendiamkan lebih kurang selama 30 menit, lalu menyaring untuk memisahkan minyak jelantah dengan adsorbennya.</w:t>
      </w:r>
    </w:p>
    <w:p w:rsidR="00D30F6B" w:rsidRPr="000B1471" w:rsidRDefault="00D30F6B" w:rsidP="00152E9E">
      <w:pPr>
        <w:pStyle w:val="ListParagraph"/>
        <w:numPr>
          <w:ilvl w:val="0"/>
          <w:numId w:val="9"/>
        </w:numPr>
        <w:spacing w:after="0" w:line="480" w:lineRule="auto"/>
        <w:ind w:left="1134" w:hanging="283"/>
        <w:jc w:val="both"/>
        <w:rPr>
          <w:rFonts w:ascii="Arial" w:hAnsi="Arial" w:cs="Arial"/>
        </w:rPr>
      </w:pPr>
      <w:r w:rsidRPr="000B1471">
        <w:rPr>
          <w:rFonts w:ascii="Arial" w:hAnsi="Arial" w:cs="Arial"/>
        </w:rPr>
        <w:t>Mengsentrifugenya kembali, kemudian</w:t>
      </w:r>
    </w:p>
    <w:p w:rsidR="00D30F6B" w:rsidRPr="000B1471" w:rsidRDefault="00D30F6B" w:rsidP="00152E9E">
      <w:pPr>
        <w:pStyle w:val="ListParagraph"/>
        <w:numPr>
          <w:ilvl w:val="0"/>
          <w:numId w:val="9"/>
        </w:numPr>
        <w:spacing w:after="0" w:line="480" w:lineRule="auto"/>
        <w:ind w:left="1134" w:hanging="283"/>
        <w:jc w:val="both"/>
        <w:rPr>
          <w:rFonts w:ascii="Arial" w:hAnsi="Arial" w:cs="Arial"/>
        </w:rPr>
      </w:pPr>
      <w:r w:rsidRPr="000B1471">
        <w:rPr>
          <w:rFonts w:ascii="Arial" w:hAnsi="Arial" w:cs="Arial"/>
        </w:rPr>
        <w:t xml:space="preserve">Menganalisa sifat kimia sampel-sampel minyak jelantah yang sudah dimurnikan  menggunakan adsorben meliputi: </w:t>
      </w:r>
      <w:r w:rsidR="001706E7" w:rsidRPr="000B1471">
        <w:rPr>
          <w:rFonts w:ascii="Arial" w:hAnsi="Arial" w:cs="Arial"/>
        </w:rPr>
        <w:t>kadar air dan bilangan peroksida.</w:t>
      </w:r>
    </w:p>
    <w:p w:rsidR="000E53C4" w:rsidRPr="000B1471" w:rsidRDefault="000E53C4" w:rsidP="00152E9E">
      <w:pPr>
        <w:pStyle w:val="ListParagraph"/>
        <w:numPr>
          <w:ilvl w:val="0"/>
          <w:numId w:val="2"/>
        </w:numPr>
        <w:spacing w:after="0" w:line="480" w:lineRule="auto"/>
        <w:jc w:val="both"/>
        <w:rPr>
          <w:rFonts w:ascii="Arial" w:hAnsi="Arial" w:cs="Arial"/>
          <w:b/>
        </w:rPr>
      </w:pPr>
      <w:r w:rsidRPr="000B1471">
        <w:rPr>
          <w:rFonts w:ascii="Arial" w:hAnsi="Arial" w:cs="Arial"/>
          <w:b/>
        </w:rPr>
        <w:t xml:space="preserve">Langkah-Langkah Penyusunan Poster </w:t>
      </w:r>
    </w:p>
    <w:p w:rsidR="000E53C4" w:rsidRPr="000B1471" w:rsidRDefault="000E53C4" w:rsidP="000E53C4">
      <w:pPr>
        <w:pStyle w:val="ListParagraph"/>
        <w:spacing w:after="0" w:line="480" w:lineRule="auto"/>
        <w:ind w:left="567"/>
        <w:jc w:val="both"/>
        <w:rPr>
          <w:rFonts w:ascii="Arial" w:hAnsi="Arial" w:cs="Arial"/>
        </w:rPr>
      </w:pPr>
      <w:r w:rsidRPr="000B1471">
        <w:rPr>
          <w:rFonts w:ascii="Arial" w:hAnsi="Arial" w:cs="Arial"/>
        </w:rPr>
        <w:t>Adapun lamgkah-langkah penyusunan poster adalah sebagai berikut:</w:t>
      </w:r>
    </w:p>
    <w:p w:rsidR="000E53C4" w:rsidRPr="000B1471" w:rsidRDefault="000E53C4" w:rsidP="00152E9E">
      <w:pPr>
        <w:pStyle w:val="ListParagraph"/>
        <w:numPr>
          <w:ilvl w:val="0"/>
          <w:numId w:val="24"/>
        </w:numPr>
        <w:spacing w:after="0" w:line="480" w:lineRule="auto"/>
        <w:ind w:left="993" w:hanging="426"/>
        <w:jc w:val="both"/>
        <w:rPr>
          <w:rFonts w:ascii="Arial" w:hAnsi="Arial" w:cs="Arial"/>
        </w:rPr>
      </w:pPr>
      <w:r w:rsidRPr="000B1471">
        <w:rPr>
          <w:rFonts w:ascii="Arial" w:hAnsi="Arial" w:cs="Arial"/>
        </w:rPr>
        <w:t xml:space="preserve">Menyusun peta kebutuhan (peta konsep) poster </w:t>
      </w:r>
    </w:p>
    <w:p w:rsidR="000E53C4" w:rsidRPr="000B1471" w:rsidRDefault="000E53C4" w:rsidP="00152E9E">
      <w:pPr>
        <w:pStyle w:val="ListParagraph"/>
        <w:numPr>
          <w:ilvl w:val="0"/>
          <w:numId w:val="24"/>
        </w:numPr>
        <w:spacing w:after="0" w:line="480" w:lineRule="auto"/>
        <w:ind w:left="993" w:hanging="426"/>
        <w:jc w:val="both"/>
        <w:rPr>
          <w:rFonts w:ascii="Arial" w:hAnsi="Arial" w:cs="Arial"/>
        </w:rPr>
      </w:pPr>
      <w:r w:rsidRPr="000B1471">
        <w:rPr>
          <w:rFonts w:ascii="Arial" w:hAnsi="Arial" w:cs="Arial"/>
        </w:rPr>
        <w:t>Menentukan judul Poster</w:t>
      </w:r>
    </w:p>
    <w:p w:rsidR="000E53C4" w:rsidRPr="000B1471" w:rsidRDefault="000E53C4" w:rsidP="00152E9E">
      <w:pPr>
        <w:pStyle w:val="ListParagraph"/>
        <w:numPr>
          <w:ilvl w:val="0"/>
          <w:numId w:val="24"/>
        </w:numPr>
        <w:spacing w:after="0" w:line="480" w:lineRule="auto"/>
        <w:ind w:left="993" w:hanging="426"/>
        <w:jc w:val="both"/>
        <w:rPr>
          <w:rFonts w:ascii="Arial" w:hAnsi="Arial" w:cs="Arial"/>
        </w:rPr>
      </w:pPr>
      <w:r w:rsidRPr="000B1471">
        <w:rPr>
          <w:rFonts w:ascii="Arial" w:hAnsi="Arial" w:cs="Arial"/>
        </w:rPr>
        <w:t>Mendesain Poster</w:t>
      </w:r>
    </w:p>
    <w:p w:rsidR="000E53C4" w:rsidRPr="000B1471" w:rsidRDefault="000E53C4" w:rsidP="00152E9E">
      <w:pPr>
        <w:pStyle w:val="ListParagraph"/>
        <w:numPr>
          <w:ilvl w:val="0"/>
          <w:numId w:val="24"/>
        </w:numPr>
        <w:spacing w:after="0" w:line="480" w:lineRule="auto"/>
        <w:ind w:left="993" w:hanging="426"/>
        <w:jc w:val="both"/>
        <w:rPr>
          <w:rFonts w:ascii="Arial" w:hAnsi="Arial" w:cs="Arial"/>
        </w:rPr>
      </w:pPr>
      <w:r w:rsidRPr="000B1471">
        <w:rPr>
          <w:rFonts w:ascii="Arial" w:hAnsi="Arial" w:cs="Arial"/>
        </w:rPr>
        <w:t>Menentukan alat penilaian</w:t>
      </w:r>
    </w:p>
    <w:p w:rsidR="00D30F6B" w:rsidRPr="000B1471" w:rsidRDefault="000E53C4" w:rsidP="007D4477">
      <w:pPr>
        <w:pStyle w:val="ListParagraph"/>
        <w:spacing w:after="0" w:line="480" w:lineRule="auto"/>
        <w:ind w:left="993"/>
        <w:jc w:val="both"/>
        <w:rPr>
          <w:rFonts w:ascii="Arial" w:hAnsi="Arial" w:cs="Arial"/>
        </w:rPr>
      </w:pPr>
      <w:r w:rsidRPr="000B1471">
        <w:rPr>
          <w:rFonts w:ascii="Arial" w:hAnsi="Arial" w:cs="Arial"/>
        </w:rPr>
        <w:lastRenderedPageBreak/>
        <w:t xml:space="preserve">Poster didesain sedemikian rupa supaya dapat dengan mudah dipahami oleh </w:t>
      </w:r>
      <w:r w:rsidR="004D11A3">
        <w:rPr>
          <w:rFonts w:ascii="Arial" w:hAnsi="Arial" w:cs="Arial"/>
        </w:rPr>
        <w:t>masyarakat</w:t>
      </w:r>
      <w:r w:rsidRPr="000B1471">
        <w:rPr>
          <w:rFonts w:ascii="Arial" w:hAnsi="Arial" w:cs="Arial"/>
        </w:rPr>
        <w:t xml:space="preserve"> dalam menanamkan nila-nilai karakter. Desain poster meliputi kesesuaian dan warna dari huruf dan gambar serta kekontrasan warna. </w:t>
      </w:r>
    </w:p>
    <w:p w:rsidR="007D4477" w:rsidRPr="000B1471" w:rsidRDefault="007D4477" w:rsidP="007D4477">
      <w:pPr>
        <w:pStyle w:val="ListParagraph"/>
        <w:spacing w:after="0" w:line="240" w:lineRule="auto"/>
        <w:ind w:left="993"/>
        <w:jc w:val="both"/>
        <w:rPr>
          <w:rFonts w:ascii="Arial" w:hAnsi="Arial" w:cs="Arial"/>
        </w:rPr>
      </w:pPr>
    </w:p>
    <w:p w:rsidR="00D30F6B" w:rsidRPr="000B1471" w:rsidRDefault="00D30F6B" w:rsidP="00152E9E">
      <w:pPr>
        <w:pStyle w:val="ListParagraph"/>
        <w:numPr>
          <w:ilvl w:val="0"/>
          <w:numId w:val="1"/>
        </w:numPr>
        <w:spacing w:after="0" w:line="480" w:lineRule="auto"/>
        <w:ind w:left="284" w:hanging="284"/>
        <w:jc w:val="both"/>
        <w:rPr>
          <w:rFonts w:ascii="Arial" w:hAnsi="Arial" w:cs="Arial"/>
          <w:b/>
        </w:rPr>
      </w:pPr>
      <w:r w:rsidRPr="000B1471">
        <w:rPr>
          <w:rFonts w:ascii="Arial" w:hAnsi="Arial" w:cs="Arial"/>
          <w:b/>
        </w:rPr>
        <w:t>Teknik Pengmpulan Data</w:t>
      </w:r>
    </w:p>
    <w:p w:rsidR="00D30F6B" w:rsidRPr="000B1471" w:rsidRDefault="00D30F6B" w:rsidP="00D30F6B">
      <w:pPr>
        <w:pStyle w:val="ListParagraph"/>
        <w:spacing w:after="0" w:line="480" w:lineRule="auto"/>
        <w:ind w:left="284" w:firstLine="720"/>
        <w:jc w:val="both"/>
        <w:rPr>
          <w:rFonts w:ascii="Arial" w:hAnsi="Arial" w:cs="Arial"/>
        </w:rPr>
      </w:pPr>
      <w:r w:rsidRPr="000B1471">
        <w:rPr>
          <w:rFonts w:ascii="Arial" w:hAnsi="Arial" w:cs="Arial"/>
        </w:rPr>
        <w:t>Pengumpulan data dalam penelitian sangatlah penting dimana hasil dari penelitian ini yang nantinya akan menjadi jawaban dari masalah yang ada. Pengumpulan data yang dipergunakan dalam penelitian ini yaitu sifat kimi</w:t>
      </w:r>
      <w:r w:rsidR="00BD14EF">
        <w:rPr>
          <w:rFonts w:ascii="Arial" w:hAnsi="Arial" w:cs="Arial"/>
        </w:rPr>
        <w:t>a minyak jelantah yang meliputi</w:t>
      </w:r>
      <w:r w:rsidRPr="000B1471">
        <w:rPr>
          <w:rFonts w:ascii="Arial" w:hAnsi="Arial" w:cs="Arial"/>
        </w:rPr>
        <w:t>:</w:t>
      </w:r>
      <w:r w:rsidR="00C90696" w:rsidRPr="000B1471">
        <w:rPr>
          <w:rFonts w:ascii="Arial" w:hAnsi="Arial" w:cs="Arial"/>
        </w:rPr>
        <w:t xml:space="preserve"> kadar air dan </w:t>
      </w:r>
      <w:r w:rsidRPr="000B1471">
        <w:rPr>
          <w:rFonts w:ascii="Arial" w:hAnsi="Arial" w:cs="Arial"/>
        </w:rPr>
        <w:t xml:space="preserve">bilangan </w:t>
      </w:r>
      <w:r w:rsidR="00C90696" w:rsidRPr="000B1471">
        <w:rPr>
          <w:rFonts w:ascii="Arial" w:hAnsi="Arial" w:cs="Arial"/>
        </w:rPr>
        <w:t>peroksida</w:t>
      </w:r>
      <w:r w:rsidRPr="000B1471">
        <w:rPr>
          <w:rFonts w:ascii="Arial" w:hAnsi="Arial" w:cs="Arial"/>
        </w:rPr>
        <w:t>. Minyak jelantah yang dipergunakan yaitu d</w:t>
      </w:r>
      <w:r w:rsidR="00C90696" w:rsidRPr="000B1471">
        <w:rPr>
          <w:rFonts w:ascii="Arial" w:hAnsi="Arial" w:cs="Arial"/>
        </w:rPr>
        <w:t>ari minyak jelantah penjual gorengan</w:t>
      </w:r>
      <w:r w:rsidRPr="000B1471">
        <w:rPr>
          <w:rFonts w:ascii="Arial" w:hAnsi="Arial" w:cs="Arial"/>
        </w:rPr>
        <w:t>.</w:t>
      </w:r>
    </w:p>
    <w:p w:rsidR="00BD14EF" w:rsidRPr="00F648F7" w:rsidRDefault="00D30F6B" w:rsidP="00BD14EF">
      <w:pPr>
        <w:spacing w:after="0" w:line="240" w:lineRule="auto"/>
        <w:ind w:left="284"/>
        <w:jc w:val="both"/>
        <w:rPr>
          <w:rFonts w:ascii="Arial" w:hAnsi="Arial" w:cs="Arial"/>
          <w:b/>
          <w:i/>
          <w:lang w:val="en-ID"/>
        </w:rPr>
      </w:pPr>
      <w:r w:rsidRPr="00BF62DA">
        <w:rPr>
          <w:rFonts w:ascii="Arial" w:hAnsi="Arial" w:cs="Arial"/>
        </w:rPr>
        <w:t>Tabel</w:t>
      </w:r>
      <w:r w:rsidR="00216284">
        <w:rPr>
          <w:rFonts w:ascii="Arial" w:hAnsi="Arial" w:cs="Arial"/>
        </w:rPr>
        <w:t>3</w:t>
      </w:r>
      <w:r w:rsidR="00880BC2" w:rsidRPr="00BF62DA">
        <w:rPr>
          <w:rFonts w:ascii="Arial" w:hAnsi="Arial" w:cs="Arial"/>
        </w:rPr>
        <w:t>.</w:t>
      </w:r>
      <w:r w:rsidRPr="00BF62DA">
        <w:rPr>
          <w:rFonts w:ascii="Arial" w:hAnsi="Arial" w:cs="Arial"/>
        </w:rPr>
        <w:t>Sifat-sifat kimia min</w:t>
      </w:r>
      <w:r w:rsidR="00BD14EF">
        <w:rPr>
          <w:rFonts w:ascii="Arial" w:hAnsi="Arial" w:cs="Arial"/>
        </w:rPr>
        <w:t>yak jelantah</w:t>
      </w:r>
      <w:r w:rsidRPr="00BF62DA">
        <w:rPr>
          <w:rFonts w:ascii="Arial" w:hAnsi="Arial" w:cs="Arial"/>
        </w:rPr>
        <w:t xml:space="preserve"> hasil pemurnian</w:t>
      </w:r>
    </w:p>
    <w:tbl>
      <w:tblPr>
        <w:tblStyle w:val="TableGrid"/>
        <w:tblW w:w="0" w:type="auto"/>
        <w:tblInd w:w="392" w:type="dxa"/>
        <w:tblLook w:val="04A0"/>
      </w:tblPr>
      <w:tblGrid>
        <w:gridCol w:w="567"/>
        <w:gridCol w:w="1984"/>
        <w:gridCol w:w="1985"/>
        <w:gridCol w:w="1559"/>
        <w:gridCol w:w="1276"/>
      </w:tblGrid>
      <w:tr w:rsidR="00BD14EF" w:rsidTr="00F648F7">
        <w:trPr>
          <w:trHeight w:val="558"/>
        </w:trPr>
        <w:tc>
          <w:tcPr>
            <w:tcW w:w="567" w:type="dxa"/>
            <w:vAlign w:val="center"/>
          </w:tcPr>
          <w:p w:rsidR="00BD14EF" w:rsidRPr="00FD7FB3" w:rsidRDefault="00BD14EF" w:rsidP="00BB6AAD">
            <w:pPr>
              <w:jc w:val="center"/>
              <w:rPr>
                <w:rFonts w:ascii="Arial" w:hAnsi="Arial" w:cs="Arial"/>
                <w:b/>
              </w:rPr>
            </w:pPr>
            <w:r w:rsidRPr="00FD7FB3">
              <w:rPr>
                <w:rFonts w:ascii="Arial" w:hAnsi="Arial" w:cs="Arial"/>
                <w:b/>
              </w:rPr>
              <w:t>No</w:t>
            </w:r>
          </w:p>
        </w:tc>
        <w:tc>
          <w:tcPr>
            <w:tcW w:w="1984" w:type="dxa"/>
            <w:vAlign w:val="center"/>
          </w:tcPr>
          <w:p w:rsidR="00BD14EF" w:rsidRPr="00FD7FB3" w:rsidRDefault="00BD14EF" w:rsidP="00BB6AAD">
            <w:pPr>
              <w:jc w:val="center"/>
              <w:rPr>
                <w:rFonts w:ascii="Arial" w:hAnsi="Arial" w:cs="Arial"/>
                <w:b/>
              </w:rPr>
            </w:pPr>
            <w:r w:rsidRPr="00FD7FB3">
              <w:rPr>
                <w:rFonts w:ascii="Arial" w:hAnsi="Arial" w:cs="Arial"/>
                <w:b/>
              </w:rPr>
              <w:t>Jenis Adsorben</w:t>
            </w:r>
          </w:p>
        </w:tc>
        <w:tc>
          <w:tcPr>
            <w:tcW w:w="1985" w:type="dxa"/>
            <w:vAlign w:val="center"/>
          </w:tcPr>
          <w:p w:rsidR="00BD14EF" w:rsidRPr="00FD7FB3" w:rsidRDefault="00BD14EF" w:rsidP="00BB6AAD">
            <w:pPr>
              <w:jc w:val="center"/>
              <w:rPr>
                <w:rFonts w:ascii="Arial" w:hAnsi="Arial" w:cs="Arial"/>
                <w:b/>
              </w:rPr>
            </w:pPr>
            <w:r w:rsidRPr="00FD7FB3">
              <w:rPr>
                <w:rFonts w:ascii="Arial" w:hAnsi="Arial" w:cs="Arial"/>
                <w:b/>
              </w:rPr>
              <w:t>Sampel</w:t>
            </w:r>
          </w:p>
        </w:tc>
        <w:tc>
          <w:tcPr>
            <w:tcW w:w="1559" w:type="dxa"/>
            <w:vAlign w:val="center"/>
          </w:tcPr>
          <w:p w:rsidR="00BD14EF" w:rsidRPr="00FD7FB3" w:rsidRDefault="00BD14EF" w:rsidP="00BB6AAD">
            <w:pPr>
              <w:jc w:val="center"/>
              <w:rPr>
                <w:rFonts w:ascii="Arial" w:hAnsi="Arial" w:cs="Arial"/>
                <w:b/>
              </w:rPr>
            </w:pPr>
            <w:r w:rsidRPr="00FD7FB3">
              <w:rPr>
                <w:rFonts w:ascii="Arial" w:hAnsi="Arial" w:cs="Arial"/>
                <w:b/>
              </w:rPr>
              <w:t>Bilangan Peroksida</w:t>
            </w:r>
          </w:p>
        </w:tc>
        <w:tc>
          <w:tcPr>
            <w:tcW w:w="1276" w:type="dxa"/>
            <w:vAlign w:val="center"/>
          </w:tcPr>
          <w:p w:rsidR="00BD14EF" w:rsidRPr="00FD7FB3" w:rsidRDefault="00BD14EF" w:rsidP="00BB6AAD">
            <w:pPr>
              <w:jc w:val="center"/>
              <w:rPr>
                <w:rFonts w:ascii="Arial" w:hAnsi="Arial" w:cs="Arial"/>
                <w:b/>
              </w:rPr>
            </w:pPr>
            <w:r w:rsidRPr="00FD7FB3">
              <w:rPr>
                <w:rFonts w:ascii="Arial" w:hAnsi="Arial" w:cs="Arial"/>
                <w:b/>
              </w:rPr>
              <w:t>Kadar Air</w:t>
            </w:r>
          </w:p>
        </w:tc>
      </w:tr>
      <w:tr w:rsidR="00ED59CD" w:rsidTr="00F648F7">
        <w:trPr>
          <w:trHeight w:val="552"/>
        </w:trPr>
        <w:tc>
          <w:tcPr>
            <w:tcW w:w="567" w:type="dxa"/>
            <w:vMerge w:val="restart"/>
            <w:vAlign w:val="center"/>
          </w:tcPr>
          <w:p w:rsidR="00ED59CD" w:rsidRDefault="00ED59CD" w:rsidP="00BB6AAD">
            <w:pPr>
              <w:jc w:val="center"/>
              <w:rPr>
                <w:rFonts w:ascii="Arial" w:hAnsi="Arial" w:cs="Arial"/>
              </w:rPr>
            </w:pPr>
            <w:r>
              <w:rPr>
                <w:rFonts w:ascii="Arial" w:hAnsi="Arial" w:cs="Arial"/>
              </w:rPr>
              <w:t>1</w:t>
            </w:r>
          </w:p>
        </w:tc>
        <w:tc>
          <w:tcPr>
            <w:tcW w:w="1984" w:type="dxa"/>
            <w:vMerge w:val="restart"/>
            <w:vAlign w:val="center"/>
          </w:tcPr>
          <w:p w:rsidR="00ED59CD" w:rsidRDefault="00ED59CD" w:rsidP="00BB6AAD">
            <w:pPr>
              <w:jc w:val="center"/>
              <w:rPr>
                <w:rFonts w:ascii="Arial" w:hAnsi="Arial" w:cs="Arial"/>
              </w:rPr>
            </w:pPr>
            <w:r>
              <w:rPr>
                <w:rFonts w:ascii="Arial" w:hAnsi="Arial" w:cs="Arial"/>
              </w:rPr>
              <w:t>Kontrol</w:t>
            </w:r>
          </w:p>
        </w:tc>
        <w:tc>
          <w:tcPr>
            <w:tcW w:w="1985" w:type="dxa"/>
            <w:vAlign w:val="center"/>
          </w:tcPr>
          <w:p w:rsidR="00ED59CD" w:rsidRDefault="00ED59CD" w:rsidP="00BB6AAD">
            <w:pPr>
              <w:jc w:val="center"/>
              <w:rPr>
                <w:rFonts w:ascii="Arial" w:hAnsi="Arial" w:cs="Arial"/>
              </w:rPr>
            </w:pPr>
            <w:r>
              <w:rPr>
                <w:rFonts w:ascii="Arial" w:hAnsi="Arial" w:cs="Arial"/>
              </w:rPr>
              <w:t>PJ-Knt.U1</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544"/>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ED59CD" w:rsidP="00BB6AAD">
            <w:pPr>
              <w:jc w:val="center"/>
              <w:rPr>
                <w:rFonts w:ascii="Arial" w:hAnsi="Arial" w:cs="Arial"/>
              </w:rPr>
            </w:pPr>
            <w:r>
              <w:rPr>
                <w:rFonts w:ascii="Arial" w:hAnsi="Arial" w:cs="Arial"/>
              </w:rPr>
              <w:t>PJ-Knt.U2</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544"/>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PJ-Knt.U3</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535"/>
        </w:trPr>
        <w:tc>
          <w:tcPr>
            <w:tcW w:w="567" w:type="dxa"/>
            <w:vMerge w:val="restart"/>
            <w:vAlign w:val="center"/>
          </w:tcPr>
          <w:p w:rsidR="00ED59CD" w:rsidRDefault="00ED59CD" w:rsidP="00BB6AAD">
            <w:pPr>
              <w:jc w:val="center"/>
              <w:rPr>
                <w:rFonts w:ascii="Arial" w:hAnsi="Arial" w:cs="Arial"/>
              </w:rPr>
            </w:pPr>
            <w:r>
              <w:rPr>
                <w:rFonts w:ascii="Arial" w:hAnsi="Arial" w:cs="Arial"/>
              </w:rPr>
              <w:t>2</w:t>
            </w:r>
          </w:p>
        </w:tc>
        <w:tc>
          <w:tcPr>
            <w:tcW w:w="1984" w:type="dxa"/>
            <w:vMerge w:val="restart"/>
            <w:vAlign w:val="center"/>
          </w:tcPr>
          <w:p w:rsidR="00ED59CD" w:rsidRDefault="00ED59CD" w:rsidP="00BB6AAD">
            <w:pPr>
              <w:jc w:val="center"/>
              <w:rPr>
                <w:rFonts w:ascii="Arial" w:hAnsi="Arial" w:cs="Arial"/>
              </w:rPr>
            </w:pPr>
            <w:r>
              <w:rPr>
                <w:rFonts w:ascii="Arial" w:hAnsi="Arial" w:cs="Arial"/>
              </w:rPr>
              <w:t>Arang Tempurung Kelapa</w:t>
            </w:r>
          </w:p>
        </w:tc>
        <w:tc>
          <w:tcPr>
            <w:tcW w:w="1985" w:type="dxa"/>
            <w:vAlign w:val="center"/>
          </w:tcPr>
          <w:p w:rsidR="00ED59CD" w:rsidRDefault="0041198B" w:rsidP="00BB6AAD">
            <w:pPr>
              <w:jc w:val="center"/>
              <w:rPr>
                <w:rFonts w:ascii="Arial" w:hAnsi="Arial" w:cs="Arial"/>
              </w:rPr>
            </w:pPr>
            <w:r>
              <w:rPr>
                <w:rFonts w:ascii="Arial" w:hAnsi="Arial" w:cs="Arial"/>
              </w:rPr>
              <w:t>PJ-AR</w:t>
            </w:r>
            <w:r w:rsidR="00ED59CD">
              <w:rPr>
                <w:rFonts w:ascii="Arial" w:hAnsi="Arial" w:cs="Arial"/>
              </w:rPr>
              <w:t>1</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67"/>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PJ-AR</w:t>
            </w:r>
            <w:r w:rsidR="00ED59CD">
              <w:rPr>
                <w:rFonts w:ascii="Arial" w:hAnsi="Arial" w:cs="Arial"/>
              </w:rPr>
              <w:t>2</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67"/>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PJ-AR3</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559"/>
        </w:trPr>
        <w:tc>
          <w:tcPr>
            <w:tcW w:w="567" w:type="dxa"/>
            <w:vMerge w:val="restart"/>
            <w:vAlign w:val="center"/>
          </w:tcPr>
          <w:p w:rsidR="00ED59CD" w:rsidRDefault="00ED59CD" w:rsidP="00BB6AAD">
            <w:pPr>
              <w:jc w:val="center"/>
              <w:rPr>
                <w:rFonts w:ascii="Arial" w:hAnsi="Arial" w:cs="Arial"/>
              </w:rPr>
            </w:pPr>
            <w:r>
              <w:rPr>
                <w:rFonts w:ascii="Arial" w:hAnsi="Arial" w:cs="Arial"/>
              </w:rPr>
              <w:t>3</w:t>
            </w:r>
          </w:p>
        </w:tc>
        <w:tc>
          <w:tcPr>
            <w:tcW w:w="1984" w:type="dxa"/>
            <w:vMerge w:val="restart"/>
            <w:vAlign w:val="center"/>
          </w:tcPr>
          <w:p w:rsidR="00ED59CD" w:rsidRDefault="00ED59CD" w:rsidP="00BB6AAD">
            <w:pPr>
              <w:jc w:val="center"/>
              <w:rPr>
                <w:rFonts w:ascii="Arial" w:hAnsi="Arial" w:cs="Arial"/>
              </w:rPr>
            </w:pPr>
            <w:r>
              <w:rPr>
                <w:rFonts w:ascii="Arial" w:hAnsi="Arial" w:cs="Arial"/>
              </w:rPr>
              <w:t>Ampas Kelapa</w:t>
            </w:r>
          </w:p>
        </w:tc>
        <w:tc>
          <w:tcPr>
            <w:tcW w:w="1985" w:type="dxa"/>
            <w:vAlign w:val="center"/>
          </w:tcPr>
          <w:p w:rsidR="00ED59CD" w:rsidRDefault="0041198B" w:rsidP="00BB6AAD">
            <w:pPr>
              <w:jc w:val="center"/>
              <w:rPr>
                <w:rFonts w:ascii="Arial" w:hAnsi="Arial" w:cs="Arial"/>
              </w:rPr>
            </w:pPr>
            <w:r>
              <w:rPr>
                <w:rFonts w:ascii="Arial" w:hAnsi="Arial" w:cs="Arial"/>
              </w:rPr>
              <w:t>PJ-API</w:t>
            </w:r>
            <w:r w:rsidR="00ED59CD">
              <w:rPr>
                <w:rFonts w:ascii="Arial" w:hAnsi="Arial" w:cs="Arial"/>
              </w:rPr>
              <w:t>1</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550"/>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PJ-API2</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550"/>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PJ-API3</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94"/>
        </w:trPr>
        <w:tc>
          <w:tcPr>
            <w:tcW w:w="567" w:type="dxa"/>
            <w:vMerge w:val="restart"/>
            <w:vAlign w:val="center"/>
          </w:tcPr>
          <w:p w:rsidR="00ED59CD" w:rsidRDefault="00ED59CD" w:rsidP="00BB6AAD">
            <w:pPr>
              <w:jc w:val="center"/>
              <w:rPr>
                <w:rFonts w:ascii="Arial" w:hAnsi="Arial" w:cs="Arial"/>
              </w:rPr>
            </w:pPr>
            <w:r>
              <w:rPr>
                <w:rFonts w:ascii="Arial" w:hAnsi="Arial" w:cs="Arial"/>
              </w:rPr>
              <w:t>4</w:t>
            </w:r>
          </w:p>
        </w:tc>
        <w:tc>
          <w:tcPr>
            <w:tcW w:w="1984" w:type="dxa"/>
            <w:vMerge w:val="restart"/>
            <w:vAlign w:val="center"/>
          </w:tcPr>
          <w:p w:rsidR="00ED59CD" w:rsidRDefault="00ED59CD" w:rsidP="00BB6AAD">
            <w:pPr>
              <w:jc w:val="center"/>
              <w:rPr>
                <w:rFonts w:ascii="Arial" w:hAnsi="Arial" w:cs="Arial"/>
              </w:rPr>
            </w:pPr>
            <w:r>
              <w:rPr>
                <w:rFonts w:ascii="Arial" w:hAnsi="Arial" w:cs="Arial"/>
              </w:rPr>
              <w:t xml:space="preserve"> Cangkang Telur</w:t>
            </w:r>
          </w:p>
        </w:tc>
        <w:tc>
          <w:tcPr>
            <w:tcW w:w="1985" w:type="dxa"/>
            <w:vAlign w:val="center"/>
          </w:tcPr>
          <w:p w:rsidR="00ED59CD" w:rsidRDefault="0041198B" w:rsidP="00BB6AAD">
            <w:pPr>
              <w:jc w:val="center"/>
              <w:rPr>
                <w:rFonts w:ascii="Arial" w:hAnsi="Arial" w:cs="Arial"/>
              </w:rPr>
            </w:pPr>
            <w:r>
              <w:rPr>
                <w:rFonts w:ascii="Arial" w:hAnsi="Arial" w:cs="Arial"/>
              </w:rPr>
              <w:t>PJ-KT</w:t>
            </w:r>
            <w:r w:rsidR="00ED59CD">
              <w:rPr>
                <w:rFonts w:ascii="Arial" w:hAnsi="Arial" w:cs="Arial"/>
              </w:rPr>
              <w:t>1</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69"/>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PJ-KT2</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69"/>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PJ-KT3</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523"/>
        </w:trPr>
        <w:tc>
          <w:tcPr>
            <w:tcW w:w="567" w:type="dxa"/>
            <w:vMerge w:val="restart"/>
            <w:vAlign w:val="center"/>
          </w:tcPr>
          <w:p w:rsidR="00ED59CD" w:rsidRDefault="00ED59CD" w:rsidP="00BB6AAD">
            <w:pPr>
              <w:jc w:val="center"/>
              <w:rPr>
                <w:rFonts w:ascii="Arial" w:hAnsi="Arial" w:cs="Arial"/>
              </w:rPr>
            </w:pPr>
            <w:r>
              <w:rPr>
                <w:rFonts w:ascii="Arial" w:hAnsi="Arial" w:cs="Arial"/>
              </w:rPr>
              <w:t>5</w:t>
            </w:r>
          </w:p>
        </w:tc>
        <w:tc>
          <w:tcPr>
            <w:tcW w:w="1984" w:type="dxa"/>
            <w:vMerge w:val="restart"/>
            <w:vAlign w:val="center"/>
          </w:tcPr>
          <w:p w:rsidR="00ED59CD" w:rsidRDefault="00ED59CD" w:rsidP="00BB6AAD">
            <w:pPr>
              <w:jc w:val="center"/>
              <w:rPr>
                <w:rFonts w:ascii="Arial" w:hAnsi="Arial" w:cs="Arial"/>
              </w:rPr>
            </w:pPr>
            <w:r>
              <w:rPr>
                <w:rFonts w:ascii="Arial" w:hAnsi="Arial" w:cs="Arial"/>
              </w:rPr>
              <w:t xml:space="preserve">Ampas Kelapa dan Arang </w:t>
            </w:r>
            <w:r>
              <w:rPr>
                <w:rFonts w:ascii="Arial" w:hAnsi="Arial" w:cs="Arial"/>
              </w:rPr>
              <w:lastRenderedPageBreak/>
              <w:t>Tempurung Kelapa</w:t>
            </w:r>
          </w:p>
        </w:tc>
        <w:tc>
          <w:tcPr>
            <w:tcW w:w="1985" w:type="dxa"/>
            <w:vAlign w:val="center"/>
          </w:tcPr>
          <w:p w:rsidR="00ED59CD" w:rsidRDefault="0041198B" w:rsidP="00BB6AAD">
            <w:pPr>
              <w:jc w:val="center"/>
              <w:rPr>
                <w:rFonts w:ascii="Arial" w:hAnsi="Arial" w:cs="Arial"/>
              </w:rPr>
            </w:pPr>
            <w:r>
              <w:rPr>
                <w:rFonts w:ascii="Arial" w:hAnsi="Arial" w:cs="Arial"/>
              </w:rPr>
              <w:lastRenderedPageBreak/>
              <w:t>PJ-APT</w:t>
            </w:r>
            <w:r w:rsidR="00ED59CD">
              <w:rPr>
                <w:rFonts w:ascii="Arial" w:hAnsi="Arial" w:cs="Arial"/>
              </w:rPr>
              <w:t>1</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87"/>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PJ-APT2</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87"/>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PJ-APT3</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81"/>
        </w:trPr>
        <w:tc>
          <w:tcPr>
            <w:tcW w:w="567" w:type="dxa"/>
            <w:vMerge w:val="restart"/>
            <w:vAlign w:val="center"/>
          </w:tcPr>
          <w:p w:rsidR="00ED59CD" w:rsidRDefault="00ED59CD" w:rsidP="00BB6AAD">
            <w:pPr>
              <w:jc w:val="center"/>
              <w:rPr>
                <w:rFonts w:ascii="Arial" w:hAnsi="Arial" w:cs="Arial"/>
              </w:rPr>
            </w:pPr>
            <w:r>
              <w:rPr>
                <w:rFonts w:ascii="Arial" w:hAnsi="Arial" w:cs="Arial"/>
              </w:rPr>
              <w:t>6</w:t>
            </w:r>
          </w:p>
        </w:tc>
        <w:tc>
          <w:tcPr>
            <w:tcW w:w="1984" w:type="dxa"/>
            <w:vMerge w:val="restart"/>
            <w:vAlign w:val="center"/>
          </w:tcPr>
          <w:p w:rsidR="00ED59CD" w:rsidRDefault="00ED59CD" w:rsidP="00BB6AAD">
            <w:pPr>
              <w:jc w:val="center"/>
              <w:rPr>
                <w:rFonts w:ascii="Arial" w:hAnsi="Arial" w:cs="Arial"/>
              </w:rPr>
            </w:pPr>
            <w:r>
              <w:rPr>
                <w:rFonts w:ascii="Arial" w:hAnsi="Arial" w:cs="Arial"/>
              </w:rPr>
              <w:t>Ampas Kelapa dan Cangkang Telur</w:t>
            </w:r>
          </w:p>
        </w:tc>
        <w:tc>
          <w:tcPr>
            <w:tcW w:w="1985" w:type="dxa"/>
            <w:vAlign w:val="center"/>
          </w:tcPr>
          <w:p w:rsidR="00ED59CD" w:rsidRDefault="0041198B" w:rsidP="00BB6AAD">
            <w:pPr>
              <w:jc w:val="center"/>
              <w:rPr>
                <w:rFonts w:ascii="Arial" w:hAnsi="Arial" w:cs="Arial"/>
              </w:rPr>
            </w:pPr>
            <w:r>
              <w:rPr>
                <w:rFonts w:ascii="Arial" w:hAnsi="Arial" w:cs="Arial"/>
              </w:rPr>
              <w:t>PJ-AK</w:t>
            </w:r>
            <w:r w:rsidR="00ED59CD">
              <w:rPr>
                <w:rFonts w:ascii="Arial" w:hAnsi="Arial" w:cs="Arial"/>
              </w:rPr>
              <w:t>1</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59"/>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PJ-AK2</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r w:rsidR="00ED59CD" w:rsidTr="00F648F7">
        <w:trPr>
          <w:trHeight w:val="459"/>
        </w:trPr>
        <w:tc>
          <w:tcPr>
            <w:tcW w:w="567" w:type="dxa"/>
            <w:vMerge/>
            <w:vAlign w:val="center"/>
          </w:tcPr>
          <w:p w:rsidR="00ED59CD" w:rsidRDefault="00ED59CD" w:rsidP="00BB6AAD">
            <w:pPr>
              <w:jc w:val="center"/>
              <w:rPr>
                <w:rFonts w:ascii="Arial" w:hAnsi="Arial" w:cs="Arial"/>
              </w:rPr>
            </w:pPr>
          </w:p>
        </w:tc>
        <w:tc>
          <w:tcPr>
            <w:tcW w:w="1984" w:type="dxa"/>
            <w:vMerge/>
            <w:vAlign w:val="center"/>
          </w:tcPr>
          <w:p w:rsidR="00ED59CD" w:rsidRDefault="00ED59CD" w:rsidP="00BB6AAD">
            <w:pPr>
              <w:jc w:val="center"/>
              <w:rPr>
                <w:rFonts w:ascii="Arial" w:hAnsi="Arial" w:cs="Arial"/>
              </w:rPr>
            </w:pPr>
          </w:p>
        </w:tc>
        <w:tc>
          <w:tcPr>
            <w:tcW w:w="1985" w:type="dxa"/>
            <w:vAlign w:val="center"/>
          </w:tcPr>
          <w:p w:rsidR="00ED59CD" w:rsidRDefault="0041198B" w:rsidP="00BB6AAD">
            <w:pPr>
              <w:jc w:val="center"/>
              <w:rPr>
                <w:rFonts w:ascii="Arial" w:hAnsi="Arial" w:cs="Arial"/>
              </w:rPr>
            </w:pPr>
            <w:r>
              <w:rPr>
                <w:rFonts w:ascii="Arial" w:hAnsi="Arial" w:cs="Arial"/>
              </w:rPr>
              <w:t>PJ-AK3</w:t>
            </w:r>
          </w:p>
        </w:tc>
        <w:tc>
          <w:tcPr>
            <w:tcW w:w="1559" w:type="dxa"/>
          </w:tcPr>
          <w:p w:rsidR="00ED59CD" w:rsidRDefault="00ED59CD" w:rsidP="00BB6AAD">
            <w:pPr>
              <w:jc w:val="both"/>
              <w:rPr>
                <w:rFonts w:ascii="Arial" w:hAnsi="Arial" w:cs="Arial"/>
              </w:rPr>
            </w:pPr>
          </w:p>
        </w:tc>
        <w:tc>
          <w:tcPr>
            <w:tcW w:w="1276" w:type="dxa"/>
          </w:tcPr>
          <w:p w:rsidR="00ED59CD" w:rsidRDefault="00ED59CD" w:rsidP="00BB6AAD">
            <w:pPr>
              <w:jc w:val="both"/>
              <w:rPr>
                <w:rFonts w:ascii="Arial" w:hAnsi="Arial" w:cs="Arial"/>
              </w:rPr>
            </w:pPr>
          </w:p>
        </w:tc>
      </w:tr>
    </w:tbl>
    <w:p w:rsidR="00D30F6B" w:rsidRPr="00F648F7" w:rsidRDefault="00D30F6B" w:rsidP="00BD14EF">
      <w:pPr>
        <w:spacing w:after="0" w:line="240" w:lineRule="auto"/>
        <w:ind w:left="284"/>
        <w:jc w:val="both"/>
        <w:rPr>
          <w:rFonts w:ascii="Arial" w:hAnsi="Arial" w:cs="Arial"/>
          <w:b/>
        </w:rPr>
      </w:pPr>
      <w:r w:rsidRPr="00F648F7">
        <w:rPr>
          <w:rFonts w:ascii="Arial" w:hAnsi="Arial" w:cs="Arial"/>
          <w:b/>
        </w:rPr>
        <w:t xml:space="preserve">Keterangan: </w:t>
      </w:r>
    </w:p>
    <w:p w:rsidR="00D30F6B" w:rsidRPr="000B1471" w:rsidRDefault="00785D87" w:rsidP="00D30F6B">
      <w:pPr>
        <w:pStyle w:val="ListParagraph"/>
        <w:spacing w:after="0" w:line="480" w:lineRule="auto"/>
        <w:ind w:left="1854" w:hanging="1570"/>
        <w:jc w:val="both"/>
        <w:rPr>
          <w:rFonts w:ascii="Arial" w:hAnsi="Arial" w:cs="Arial"/>
        </w:rPr>
      </w:pPr>
      <w:r w:rsidRPr="000B1471">
        <w:rPr>
          <w:rFonts w:ascii="Arial" w:hAnsi="Arial" w:cs="Arial"/>
        </w:rPr>
        <w:t>PJ</w:t>
      </w:r>
      <w:r w:rsidR="00D30F6B" w:rsidRPr="000B1471">
        <w:rPr>
          <w:rFonts w:ascii="Arial" w:hAnsi="Arial" w:cs="Arial"/>
        </w:rPr>
        <w:t xml:space="preserve">: Minyak jelantah dari </w:t>
      </w:r>
      <w:r w:rsidRPr="000B1471">
        <w:rPr>
          <w:rFonts w:ascii="Arial" w:hAnsi="Arial" w:cs="Arial"/>
        </w:rPr>
        <w:t>penjual gorengan</w:t>
      </w:r>
    </w:p>
    <w:p w:rsidR="00D30F6B" w:rsidRPr="000B1471" w:rsidRDefault="00D30F6B" w:rsidP="00D30F6B">
      <w:pPr>
        <w:pStyle w:val="ListParagraph"/>
        <w:spacing w:after="0" w:line="480" w:lineRule="auto"/>
        <w:ind w:left="1854" w:hanging="1570"/>
        <w:jc w:val="both"/>
        <w:rPr>
          <w:rFonts w:ascii="Arial" w:hAnsi="Arial" w:cs="Arial"/>
        </w:rPr>
      </w:pPr>
      <w:r w:rsidRPr="000B1471">
        <w:rPr>
          <w:rFonts w:ascii="Arial" w:hAnsi="Arial" w:cs="Arial"/>
        </w:rPr>
        <w:t xml:space="preserve">Knt :Kontrol   </w:t>
      </w:r>
    </w:p>
    <w:p w:rsidR="00D30F6B" w:rsidRPr="000B1471" w:rsidRDefault="00F648F7" w:rsidP="00D30F6B">
      <w:pPr>
        <w:pStyle w:val="ListParagraph"/>
        <w:spacing w:after="0" w:line="480" w:lineRule="auto"/>
        <w:ind w:left="1854" w:hanging="1570"/>
        <w:jc w:val="both"/>
        <w:rPr>
          <w:rFonts w:ascii="Arial" w:hAnsi="Arial" w:cs="Arial"/>
        </w:rPr>
      </w:pPr>
      <w:r>
        <w:rPr>
          <w:rFonts w:ascii="Arial" w:hAnsi="Arial" w:cs="Arial"/>
        </w:rPr>
        <w:t>A</w:t>
      </w:r>
      <w:r w:rsidR="00E61748">
        <w:rPr>
          <w:rFonts w:ascii="Arial" w:hAnsi="Arial" w:cs="Arial"/>
        </w:rPr>
        <w:t>R</w:t>
      </w:r>
      <w:r>
        <w:rPr>
          <w:rFonts w:ascii="Arial" w:hAnsi="Arial" w:cs="Arial"/>
        </w:rPr>
        <w:t>:</w:t>
      </w:r>
      <w:r>
        <w:rPr>
          <w:rFonts w:ascii="Arial" w:hAnsi="Arial" w:cs="Arial"/>
          <w:lang w:val="en-ID"/>
        </w:rPr>
        <w:t xml:space="preserve"> A</w:t>
      </w:r>
      <w:r w:rsidR="00785D87" w:rsidRPr="000B1471">
        <w:rPr>
          <w:rFonts w:ascii="Arial" w:hAnsi="Arial" w:cs="Arial"/>
        </w:rPr>
        <w:t>rang tempurung kelapa</w:t>
      </w:r>
    </w:p>
    <w:p w:rsidR="00D30F6B" w:rsidRPr="000B1471" w:rsidRDefault="00E61748" w:rsidP="00D30F6B">
      <w:pPr>
        <w:pStyle w:val="ListParagraph"/>
        <w:spacing w:after="0" w:line="480" w:lineRule="auto"/>
        <w:ind w:left="1854" w:hanging="1570"/>
        <w:jc w:val="both"/>
        <w:rPr>
          <w:rFonts w:ascii="Arial" w:hAnsi="Arial" w:cs="Arial"/>
          <w:lang w:val="en-US"/>
        </w:rPr>
      </w:pPr>
      <w:r>
        <w:rPr>
          <w:rFonts w:ascii="Arial" w:hAnsi="Arial" w:cs="Arial"/>
        </w:rPr>
        <w:t>API</w:t>
      </w:r>
      <w:r w:rsidR="00D30F6B" w:rsidRPr="000B1471">
        <w:rPr>
          <w:rFonts w:ascii="Arial" w:hAnsi="Arial" w:cs="Arial"/>
        </w:rPr>
        <w:t>: Ampas Kelapa</w:t>
      </w:r>
      <w:r w:rsidR="00D30F6B" w:rsidRPr="000B1471">
        <w:rPr>
          <w:rFonts w:ascii="Arial" w:hAnsi="Arial" w:cs="Arial"/>
        </w:rPr>
        <w:tab/>
      </w:r>
    </w:p>
    <w:p w:rsidR="00785D87" w:rsidRDefault="00E61748" w:rsidP="00D30F6B">
      <w:pPr>
        <w:pStyle w:val="ListParagraph"/>
        <w:spacing w:after="0" w:line="480" w:lineRule="auto"/>
        <w:ind w:left="1854" w:hanging="1570"/>
        <w:jc w:val="both"/>
        <w:rPr>
          <w:rFonts w:ascii="Arial" w:hAnsi="Arial" w:cs="Arial"/>
        </w:rPr>
      </w:pPr>
      <w:r>
        <w:rPr>
          <w:rFonts w:ascii="Arial" w:hAnsi="Arial" w:cs="Arial"/>
        </w:rPr>
        <w:t>KT: C</w:t>
      </w:r>
      <w:r w:rsidR="00785D87" w:rsidRPr="000B1471">
        <w:rPr>
          <w:rFonts w:ascii="Arial" w:hAnsi="Arial" w:cs="Arial"/>
        </w:rPr>
        <w:t>angkang telur</w:t>
      </w:r>
    </w:p>
    <w:p w:rsidR="00C91180" w:rsidRDefault="00E61748" w:rsidP="00D30F6B">
      <w:pPr>
        <w:pStyle w:val="ListParagraph"/>
        <w:spacing w:after="0" w:line="480" w:lineRule="auto"/>
        <w:ind w:left="1854" w:hanging="1570"/>
        <w:jc w:val="both"/>
        <w:rPr>
          <w:rFonts w:ascii="Arial" w:hAnsi="Arial" w:cs="Arial"/>
        </w:rPr>
      </w:pPr>
      <w:r>
        <w:rPr>
          <w:rFonts w:ascii="Arial" w:hAnsi="Arial" w:cs="Arial"/>
        </w:rPr>
        <w:t>APT</w:t>
      </w:r>
      <w:r w:rsidR="00C91180">
        <w:rPr>
          <w:rFonts w:ascii="Arial" w:hAnsi="Arial" w:cs="Arial"/>
        </w:rPr>
        <w:t>: Ampas kelapa dan arang tempurung</w:t>
      </w:r>
    </w:p>
    <w:p w:rsidR="00C91180" w:rsidRPr="000B1471" w:rsidRDefault="00E61748" w:rsidP="00D30F6B">
      <w:pPr>
        <w:pStyle w:val="ListParagraph"/>
        <w:spacing w:after="0" w:line="480" w:lineRule="auto"/>
        <w:ind w:left="1854" w:hanging="1570"/>
        <w:jc w:val="both"/>
        <w:rPr>
          <w:rFonts w:ascii="Arial" w:hAnsi="Arial" w:cs="Arial"/>
        </w:rPr>
      </w:pPr>
      <w:r>
        <w:rPr>
          <w:rFonts w:ascii="Arial" w:hAnsi="Arial" w:cs="Arial"/>
        </w:rPr>
        <w:t>AK</w:t>
      </w:r>
      <w:r w:rsidR="00A42BB0">
        <w:rPr>
          <w:rFonts w:ascii="Arial" w:hAnsi="Arial" w:cs="Arial"/>
        </w:rPr>
        <w:t xml:space="preserve">: Ampas kelapa dan </w:t>
      </w:r>
      <w:r w:rsidR="00C91180">
        <w:rPr>
          <w:rFonts w:ascii="Arial" w:hAnsi="Arial" w:cs="Arial"/>
        </w:rPr>
        <w:t>cangkang telur</w:t>
      </w:r>
    </w:p>
    <w:p w:rsidR="00D30F6B" w:rsidRPr="000B1471" w:rsidRDefault="00D30F6B" w:rsidP="00D30F6B">
      <w:pPr>
        <w:pStyle w:val="ListParagraph"/>
        <w:spacing w:after="0" w:line="480" w:lineRule="auto"/>
        <w:ind w:left="1854" w:hanging="1570"/>
        <w:jc w:val="both"/>
        <w:rPr>
          <w:rFonts w:ascii="Arial" w:hAnsi="Arial" w:cs="Arial"/>
        </w:rPr>
      </w:pPr>
      <w:r w:rsidRPr="000B1471">
        <w:rPr>
          <w:rFonts w:ascii="Arial" w:hAnsi="Arial" w:cs="Arial"/>
        </w:rPr>
        <w:t>U1: Ulangan 1</w:t>
      </w:r>
    </w:p>
    <w:p w:rsidR="00D30F6B" w:rsidRPr="000B1471" w:rsidRDefault="00D30F6B" w:rsidP="00D30F6B">
      <w:pPr>
        <w:pStyle w:val="ListParagraph"/>
        <w:spacing w:after="0" w:line="480" w:lineRule="auto"/>
        <w:ind w:left="1854" w:hanging="1570"/>
        <w:jc w:val="both"/>
        <w:rPr>
          <w:rFonts w:ascii="Arial" w:hAnsi="Arial" w:cs="Arial"/>
        </w:rPr>
      </w:pPr>
      <w:r w:rsidRPr="000B1471">
        <w:rPr>
          <w:rFonts w:ascii="Arial" w:hAnsi="Arial" w:cs="Arial"/>
        </w:rPr>
        <w:t>U2: Ulangan 2</w:t>
      </w:r>
    </w:p>
    <w:p w:rsidR="00E61748" w:rsidRPr="000B1471" w:rsidRDefault="00E61748" w:rsidP="00E61748">
      <w:pPr>
        <w:pStyle w:val="ListParagraph"/>
        <w:spacing w:after="0" w:line="480" w:lineRule="auto"/>
        <w:ind w:left="1854" w:hanging="1570"/>
        <w:jc w:val="both"/>
        <w:rPr>
          <w:rFonts w:ascii="Arial" w:hAnsi="Arial" w:cs="Arial"/>
        </w:rPr>
      </w:pPr>
      <w:r>
        <w:rPr>
          <w:rFonts w:ascii="Arial" w:hAnsi="Arial" w:cs="Arial"/>
        </w:rPr>
        <w:t>U3: Ulangan 3</w:t>
      </w:r>
    </w:p>
    <w:p w:rsidR="007D4477" w:rsidRDefault="007D4477" w:rsidP="007D4477">
      <w:pPr>
        <w:pStyle w:val="ListParagraph"/>
        <w:spacing w:after="0" w:line="240" w:lineRule="auto"/>
        <w:ind w:left="1854" w:hanging="1570"/>
        <w:jc w:val="both"/>
        <w:rPr>
          <w:rFonts w:ascii="Arial" w:hAnsi="Arial" w:cs="Arial"/>
        </w:rPr>
      </w:pPr>
    </w:p>
    <w:p w:rsidR="00D20CE3" w:rsidRPr="000B1471" w:rsidRDefault="00D20CE3" w:rsidP="007D4477">
      <w:pPr>
        <w:pStyle w:val="ListParagraph"/>
        <w:spacing w:after="0" w:line="240" w:lineRule="auto"/>
        <w:ind w:left="1854" w:hanging="1570"/>
        <w:jc w:val="both"/>
        <w:rPr>
          <w:rFonts w:ascii="Arial" w:hAnsi="Arial" w:cs="Arial"/>
        </w:rPr>
      </w:pPr>
    </w:p>
    <w:p w:rsidR="00D30F6B" w:rsidRPr="000B1471" w:rsidRDefault="00D30F6B" w:rsidP="00152E9E">
      <w:pPr>
        <w:pStyle w:val="ListParagraph"/>
        <w:numPr>
          <w:ilvl w:val="0"/>
          <w:numId w:val="1"/>
        </w:numPr>
        <w:spacing w:after="0" w:line="480" w:lineRule="auto"/>
        <w:ind w:left="284" w:hanging="284"/>
        <w:jc w:val="both"/>
        <w:rPr>
          <w:rFonts w:ascii="Arial" w:hAnsi="Arial" w:cs="Arial"/>
          <w:b/>
        </w:rPr>
      </w:pPr>
      <w:r w:rsidRPr="000B1471">
        <w:rPr>
          <w:rFonts w:ascii="Arial" w:hAnsi="Arial" w:cs="Arial"/>
          <w:b/>
        </w:rPr>
        <w:t>Teknik Analisis Data</w:t>
      </w:r>
    </w:p>
    <w:p w:rsidR="00D30F6B" w:rsidRPr="000B1471" w:rsidRDefault="00D30F6B" w:rsidP="00152E9E">
      <w:pPr>
        <w:pStyle w:val="ListParagraph"/>
        <w:numPr>
          <w:ilvl w:val="0"/>
          <w:numId w:val="15"/>
        </w:numPr>
        <w:spacing w:after="0" w:line="480" w:lineRule="auto"/>
        <w:ind w:left="567" w:hanging="283"/>
        <w:jc w:val="both"/>
        <w:rPr>
          <w:rFonts w:ascii="Arial" w:hAnsi="Arial" w:cs="Arial"/>
          <w:b/>
        </w:rPr>
      </w:pPr>
      <w:r w:rsidRPr="000B1471">
        <w:rPr>
          <w:rFonts w:ascii="Arial" w:hAnsi="Arial" w:cs="Arial"/>
          <w:b/>
        </w:rPr>
        <w:t>Analisis data sifat kimia minyak jelantah</w:t>
      </w:r>
    </w:p>
    <w:p w:rsidR="005A4DA1" w:rsidRDefault="00D30F6B" w:rsidP="00F648F7">
      <w:pPr>
        <w:spacing w:after="0" w:line="480" w:lineRule="auto"/>
        <w:ind w:left="567" w:firstLine="720"/>
        <w:jc w:val="both"/>
        <w:rPr>
          <w:rFonts w:ascii="Arial" w:hAnsi="Arial" w:cs="Arial"/>
        </w:rPr>
      </w:pPr>
      <w:r w:rsidRPr="000B1471">
        <w:rPr>
          <w:rFonts w:ascii="Arial" w:hAnsi="Arial" w:cs="Arial"/>
        </w:rPr>
        <w:t>Teknik analisis data yang digunakan dalam penelitian ini yaitu menggunakan desain ranca</w:t>
      </w:r>
      <w:r w:rsidR="004D136B">
        <w:rPr>
          <w:rFonts w:ascii="Arial" w:hAnsi="Arial" w:cs="Arial"/>
        </w:rPr>
        <w:t>ngan acak lengkap (RAL) denga</w:t>
      </w:r>
      <w:r w:rsidR="00251524">
        <w:rPr>
          <w:rFonts w:ascii="Arial" w:hAnsi="Arial" w:cs="Arial"/>
        </w:rPr>
        <w:t>n 5 perlakuan</w:t>
      </w:r>
      <w:r w:rsidR="00D20CE3">
        <w:rPr>
          <w:rFonts w:ascii="Arial" w:hAnsi="Arial" w:cs="Arial"/>
        </w:rPr>
        <w:t xml:space="preserve"> dan 1 kontrol</w:t>
      </w:r>
      <w:r w:rsidR="00251524">
        <w:rPr>
          <w:rFonts w:ascii="Arial" w:hAnsi="Arial" w:cs="Arial"/>
        </w:rPr>
        <w:t xml:space="preserve"> yang berbeda dan 3</w:t>
      </w:r>
      <w:r w:rsidRPr="000B1471">
        <w:rPr>
          <w:rFonts w:ascii="Arial" w:hAnsi="Arial" w:cs="Arial"/>
        </w:rPr>
        <w:t xml:space="preserve"> kali pengulangan. Untuk mengetahui pengaruh adsorben </w:t>
      </w:r>
      <w:r w:rsidR="00785D87" w:rsidRPr="000B1471">
        <w:rPr>
          <w:rFonts w:ascii="Arial" w:hAnsi="Arial" w:cs="Arial"/>
        </w:rPr>
        <w:t xml:space="preserve">arang tempurung kelapa, </w:t>
      </w:r>
      <w:r w:rsidRPr="000B1471">
        <w:rPr>
          <w:rFonts w:ascii="Arial" w:hAnsi="Arial" w:cs="Arial"/>
        </w:rPr>
        <w:t>ampas kelapa</w:t>
      </w:r>
      <w:r w:rsidR="00785D87" w:rsidRPr="000B1471">
        <w:rPr>
          <w:rFonts w:ascii="Arial" w:hAnsi="Arial" w:cs="Arial"/>
        </w:rPr>
        <w:t xml:space="preserve"> dan kulit cangkang telur </w:t>
      </w:r>
      <w:r w:rsidRPr="000B1471">
        <w:rPr>
          <w:rFonts w:ascii="Arial" w:hAnsi="Arial" w:cs="Arial"/>
        </w:rPr>
        <w:t xml:space="preserve"> terhadap sifat kimia minyak jelantah yaitu digunakan uji normalitas, uji homogenitas, dan uji analisis varians (ANAVA). Adapun persyaratannya sebagai berikut:</w:t>
      </w:r>
    </w:p>
    <w:p w:rsidR="005A4DA1" w:rsidRDefault="005A4DA1">
      <w:pPr>
        <w:rPr>
          <w:rFonts w:ascii="Arial" w:hAnsi="Arial" w:cs="Arial"/>
        </w:rPr>
      </w:pPr>
      <w:r>
        <w:rPr>
          <w:rFonts w:ascii="Arial" w:hAnsi="Arial" w:cs="Arial"/>
        </w:rPr>
        <w:br w:type="page"/>
      </w:r>
    </w:p>
    <w:p w:rsidR="00044125" w:rsidRPr="00F648F7" w:rsidRDefault="00044125" w:rsidP="00F648F7">
      <w:pPr>
        <w:spacing w:after="0" w:line="480" w:lineRule="auto"/>
        <w:ind w:left="567" w:firstLine="720"/>
        <w:jc w:val="both"/>
        <w:rPr>
          <w:rFonts w:ascii="Arial" w:hAnsi="Arial" w:cs="Arial"/>
          <w:b/>
          <w:lang w:val="en-ID"/>
        </w:rPr>
      </w:pPr>
    </w:p>
    <w:p w:rsidR="00D30F6B" w:rsidRPr="000B1471" w:rsidRDefault="00D30F6B" w:rsidP="00152E9E">
      <w:pPr>
        <w:pStyle w:val="ListParagraph"/>
        <w:numPr>
          <w:ilvl w:val="0"/>
          <w:numId w:val="20"/>
        </w:numPr>
        <w:spacing w:after="0" w:line="480" w:lineRule="auto"/>
        <w:ind w:left="850" w:hanging="283"/>
        <w:jc w:val="both"/>
        <w:rPr>
          <w:rFonts w:ascii="Arial" w:hAnsi="Arial" w:cs="Arial"/>
          <w:b/>
        </w:rPr>
      </w:pPr>
      <w:r w:rsidRPr="000B1471">
        <w:rPr>
          <w:rFonts w:ascii="Arial" w:hAnsi="Arial" w:cs="Arial"/>
          <w:b/>
        </w:rPr>
        <w:t>Uji Normalitas</w:t>
      </w:r>
    </w:p>
    <w:p w:rsidR="00D30F6B" w:rsidRPr="000B1471" w:rsidRDefault="00D30F6B" w:rsidP="00D30F6B">
      <w:pPr>
        <w:pStyle w:val="ListParagraph"/>
        <w:spacing w:after="0" w:line="480" w:lineRule="auto"/>
        <w:ind w:left="850" w:firstLine="720"/>
        <w:jc w:val="both"/>
        <w:rPr>
          <w:rFonts w:ascii="Arial" w:hAnsi="Arial" w:cs="Arial"/>
        </w:rPr>
      </w:pPr>
      <w:r w:rsidRPr="000B1471">
        <w:rPr>
          <w:rFonts w:ascii="Arial" w:hAnsi="Arial" w:cs="Arial"/>
        </w:rPr>
        <w:t>Uji normalitas dilakukan untuk mengetahui apakah populasi data distribusi tersebut normal atau tidak. Sebelum pengujian hipotesis dilakukan, maka terlebih dahulu dilaksanakan pengujian normalitas data, Sugiyono (2011:241). Untuk uji normalitas dalam penelitian ini yaitu menggunakan metode liferos. Menurut sudjana (2005:466-467) adapun langkah-langkah untuk uji normalitas yaitu sebagai berikut:</w:t>
      </w:r>
    </w:p>
    <w:p w:rsidR="00D30F6B" w:rsidRPr="000B1471" w:rsidRDefault="00D30F6B" w:rsidP="00152E9E">
      <w:pPr>
        <w:pStyle w:val="ListParagraph"/>
        <w:numPr>
          <w:ilvl w:val="4"/>
          <w:numId w:val="16"/>
        </w:numPr>
        <w:spacing w:after="0" w:line="480" w:lineRule="auto"/>
        <w:ind w:left="1207" w:hanging="357"/>
        <w:jc w:val="both"/>
        <w:rPr>
          <w:rFonts w:ascii="Arial" w:hAnsi="Arial" w:cs="Arial"/>
          <w:b/>
        </w:rPr>
      </w:pPr>
      <w:r w:rsidRPr="000B1471">
        <w:rPr>
          <w:rFonts w:ascii="Arial" w:hAnsi="Arial" w:cs="Arial"/>
        </w:rPr>
        <w:t>Pengamatan x</w:t>
      </w:r>
      <w:r w:rsidRPr="000B1471">
        <w:rPr>
          <w:rFonts w:ascii="Arial" w:hAnsi="Arial" w:cs="Arial"/>
          <w:vertAlign w:val="subscript"/>
        </w:rPr>
        <w:t>1</w:t>
      </w:r>
      <w:r w:rsidRPr="000B1471">
        <w:rPr>
          <w:rFonts w:ascii="Arial" w:hAnsi="Arial" w:cs="Arial"/>
          <w:vertAlign w:val="subscript"/>
        </w:rPr>
        <w:softHyphen/>
      </w:r>
      <w:r w:rsidRPr="000B1471">
        <w:rPr>
          <w:rFonts w:ascii="Arial" w:hAnsi="Arial" w:cs="Arial"/>
        </w:rPr>
        <w:t>, x</w:t>
      </w:r>
      <w:r w:rsidRPr="000B1471">
        <w:rPr>
          <w:rFonts w:ascii="Arial" w:hAnsi="Arial" w:cs="Arial"/>
          <w:vertAlign w:val="subscript"/>
        </w:rPr>
        <w:t>2</w:t>
      </w:r>
      <w:r w:rsidRPr="000B1471">
        <w:rPr>
          <w:rFonts w:ascii="Arial" w:hAnsi="Arial" w:cs="Arial"/>
        </w:rPr>
        <w:t>,</w:t>
      </w:r>
      <w:r w:rsidRPr="000B1471">
        <w:rPr>
          <w:rFonts w:ascii="Arial" w:hAnsi="Arial" w:cs="Arial"/>
          <w:vertAlign w:val="subscript"/>
        </w:rPr>
        <w:t xml:space="preserve">….… </w:t>
      </w:r>
      <w:r w:rsidRPr="000B1471">
        <w:rPr>
          <w:rFonts w:ascii="Arial" w:hAnsi="Arial" w:cs="Arial"/>
        </w:rPr>
        <w:t>x</w:t>
      </w:r>
      <w:r w:rsidRPr="000B1471">
        <w:rPr>
          <w:rFonts w:ascii="Arial" w:hAnsi="Arial" w:cs="Arial"/>
          <w:vertAlign w:val="subscript"/>
        </w:rPr>
        <w:t>n</w:t>
      </w:r>
      <w:r w:rsidRPr="000B1471">
        <w:rPr>
          <w:rFonts w:ascii="Arial" w:hAnsi="Arial" w:cs="Arial"/>
        </w:rPr>
        <w:t xml:space="preserve"> dijadikan angka baku z</w:t>
      </w:r>
      <w:r w:rsidRPr="000B1471">
        <w:rPr>
          <w:rFonts w:ascii="Arial" w:hAnsi="Arial" w:cs="Arial"/>
          <w:vertAlign w:val="subscript"/>
        </w:rPr>
        <w:t>1</w:t>
      </w:r>
      <w:r w:rsidRPr="000B1471">
        <w:rPr>
          <w:rFonts w:ascii="Arial" w:hAnsi="Arial" w:cs="Arial"/>
        </w:rPr>
        <w:t>, z</w:t>
      </w:r>
      <w:r w:rsidRPr="000B1471">
        <w:rPr>
          <w:rFonts w:ascii="Arial" w:hAnsi="Arial" w:cs="Arial"/>
          <w:vertAlign w:val="subscript"/>
        </w:rPr>
        <w:t>2</w:t>
      </w:r>
      <w:r w:rsidRPr="000B1471">
        <w:rPr>
          <w:rFonts w:ascii="Arial" w:hAnsi="Arial" w:cs="Arial"/>
        </w:rPr>
        <w:t>, ..…z</w:t>
      </w:r>
      <w:r w:rsidRPr="000B1471">
        <w:rPr>
          <w:rFonts w:ascii="Arial" w:hAnsi="Arial" w:cs="Arial"/>
          <w:vertAlign w:val="subscript"/>
        </w:rPr>
        <w:t>n</w:t>
      </w:r>
      <w:r w:rsidRPr="000B1471">
        <w:rPr>
          <w:rFonts w:ascii="Arial" w:hAnsi="Arial" w:cs="Arial"/>
        </w:rPr>
        <w:t xml:space="preserve"> dengan rumus: </w:t>
      </w:r>
      <m:oMath>
        <m:sSub>
          <m:sSubPr>
            <m:ctrlPr>
              <w:rPr>
                <w:rFonts w:ascii="Cambria Math" w:hAnsi="Arial" w:cs="Arial"/>
                <w:i/>
                <w:lang w:val="en-US"/>
              </w:rPr>
            </m:ctrlPr>
          </m:sSubPr>
          <m:e>
            <m:r>
              <w:rPr>
                <w:rFonts w:ascii="Cambria Math" w:hAnsi="Cambria Math" w:cs="Arial"/>
              </w:rPr>
              <m:t>z</m:t>
            </m:r>
          </m:e>
          <m:sub>
            <m:r>
              <w:rPr>
                <w:rFonts w:ascii="Cambria Math" w:hAnsi="Cambria Math" w:cs="Arial"/>
              </w:rPr>
              <m:t>i</m:t>
            </m:r>
          </m:sub>
        </m:sSub>
        <m:r>
          <w:rPr>
            <w:rFonts w:ascii="Cambria Math" w:hAnsi="Arial" w:cs="Arial"/>
          </w:rPr>
          <m:t>=</m:t>
        </m:r>
        <m:f>
          <m:fPr>
            <m:ctrlPr>
              <w:rPr>
                <w:rFonts w:ascii="Cambria Math" w:hAnsi="Arial" w:cs="Arial"/>
                <w:i/>
                <w:lang w:val="en-US"/>
              </w:rPr>
            </m:ctrlPr>
          </m:fPr>
          <m:num>
            <m:sSub>
              <m:sSubPr>
                <m:ctrlPr>
                  <w:rPr>
                    <w:rFonts w:ascii="Cambria Math" w:hAnsi="Arial" w:cs="Arial"/>
                    <w:i/>
                    <w:lang w:val="en-US"/>
                  </w:rPr>
                </m:ctrlPr>
              </m:sSubPr>
              <m:e>
                <m:r>
                  <w:rPr>
                    <w:rFonts w:ascii="Cambria Math" w:hAnsi="Cambria Math" w:cs="Arial"/>
                  </w:rPr>
                  <m:t>x</m:t>
                </m:r>
              </m:e>
              <m:sub>
                <m:r>
                  <w:rPr>
                    <w:rFonts w:ascii="Cambria Math" w:hAnsi="Cambria Math" w:cs="Arial"/>
                  </w:rPr>
                  <m:t>i</m:t>
                </m:r>
              </m:sub>
            </m:sSub>
            <m:r>
              <w:rPr>
                <w:rFonts w:ascii="Arial" w:hAnsi="Arial" w:cs="Arial"/>
              </w:rPr>
              <m:t>-</m:t>
            </m:r>
            <m:acc>
              <m:accPr>
                <m:chr m:val="̅"/>
                <m:ctrlPr>
                  <w:rPr>
                    <w:rFonts w:ascii="Cambria Math" w:hAnsi="Arial" w:cs="Arial"/>
                    <w:i/>
                    <w:lang w:val="en-US"/>
                  </w:rPr>
                </m:ctrlPr>
              </m:accPr>
              <m:e>
                <m:r>
                  <w:rPr>
                    <w:rFonts w:ascii="Cambria Math" w:hAnsi="Cambria Math" w:cs="Arial"/>
                  </w:rPr>
                  <m:t>x</m:t>
                </m:r>
              </m:e>
            </m:acc>
          </m:num>
          <m:den>
            <m:r>
              <w:rPr>
                <w:rFonts w:ascii="Cambria Math" w:hAnsi="Cambria Math" w:cs="Arial"/>
              </w:rPr>
              <m:t>s</m:t>
            </m:r>
          </m:den>
        </m:f>
      </m:oMath>
      <w:r w:rsidRPr="000B1471">
        <w:rPr>
          <w:rFonts w:ascii="Arial" w:hAnsi="Arial" w:cs="Arial"/>
        </w:rPr>
        <w:t xml:space="preserve"> (</w:t>
      </w:r>
      <m:oMath>
        <m:acc>
          <m:accPr>
            <m:chr m:val="̅"/>
            <m:ctrlPr>
              <w:rPr>
                <w:rFonts w:ascii="Cambria Math" w:hAnsi="Arial" w:cs="Arial"/>
                <w:i/>
                <w:lang w:val="en-US"/>
              </w:rPr>
            </m:ctrlPr>
          </m:accPr>
          <m:e>
            <m:r>
              <w:rPr>
                <w:rFonts w:ascii="Cambria Math" w:hAnsi="Cambria Math" w:cs="Arial"/>
              </w:rPr>
              <m:t>x</m:t>
            </m:r>
          </m:e>
        </m:acc>
      </m:oMath>
      <w:r w:rsidRPr="000B1471">
        <w:rPr>
          <w:rFonts w:ascii="Arial" w:hAnsi="Arial" w:cs="Arial"/>
        </w:rPr>
        <w:t xml:space="preserve"> dan s masing-masing merupakan rata-rata dan simpangan baku sampel).</w:t>
      </w:r>
    </w:p>
    <w:p w:rsidR="00D30F6B" w:rsidRPr="000B1471" w:rsidRDefault="00D30F6B" w:rsidP="00152E9E">
      <w:pPr>
        <w:pStyle w:val="ListParagraph"/>
        <w:numPr>
          <w:ilvl w:val="4"/>
          <w:numId w:val="16"/>
        </w:numPr>
        <w:spacing w:after="0" w:line="480" w:lineRule="auto"/>
        <w:ind w:left="1207" w:hanging="357"/>
        <w:jc w:val="both"/>
        <w:rPr>
          <w:rFonts w:ascii="Arial" w:hAnsi="Arial" w:cs="Arial"/>
          <w:b/>
        </w:rPr>
      </w:pPr>
      <w:r w:rsidRPr="000B1471">
        <w:rPr>
          <w:rFonts w:ascii="Arial" w:hAnsi="Arial" w:cs="Arial"/>
        </w:rPr>
        <w:t>Untuk tiap bilangan baku ini menggunakan daftar distibusi normal baku, kemudian menghitung peluang F(z</w:t>
      </w:r>
      <w:r w:rsidRPr="000B1471">
        <w:rPr>
          <w:rFonts w:ascii="Arial" w:hAnsi="Arial" w:cs="Arial"/>
          <w:vertAlign w:val="subscript"/>
        </w:rPr>
        <w:t>1</w:t>
      </w:r>
      <w:r w:rsidRPr="000B1471">
        <w:rPr>
          <w:rFonts w:ascii="Arial" w:hAnsi="Arial" w:cs="Arial"/>
        </w:rPr>
        <w:t>)=P(z ≤z</w:t>
      </w:r>
      <w:r w:rsidRPr="000B1471">
        <w:rPr>
          <w:rFonts w:ascii="Arial" w:hAnsi="Arial" w:cs="Arial"/>
          <w:vertAlign w:val="subscript"/>
        </w:rPr>
        <w:t xml:space="preserve">l </w:t>
      </w:r>
      <w:r w:rsidRPr="000B1471">
        <w:rPr>
          <w:rFonts w:ascii="Arial" w:hAnsi="Arial" w:cs="Arial"/>
        </w:rPr>
        <w:t>)</w:t>
      </w:r>
      <w:r w:rsidRPr="000B1471">
        <w:rPr>
          <w:rFonts w:ascii="Arial" w:hAnsi="Arial" w:cs="Arial"/>
          <w:vertAlign w:val="subscript"/>
        </w:rPr>
        <w:t>.</w:t>
      </w:r>
    </w:p>
    <w:p w:rsidR="00D30F6B" w:rsidRPr="000B1471" w:rsidRDefault="00D30F6B" w:rsidP="00152E9E">
      <w:pPr>
        <w:pStyle w:val="ListParagraph"/>
        <w:numPr>
          <w:ilvl w:val="4"/>
          <w:numId w:val="16"/>
        </w:numPr>
        <w:spacing w:after="0" w:line="480" w:lineRule="auto"/>
        <w:ind w:left="1207" w:hanging="357"/>
        <w:jc w:val="both"/>
        <w:rPr>
          <w:rFonts w:ascii="Arial" w:hAnsi="Arial" w:cs="Arial"/>
          <w:b/>
        </w:rPr>
      </w:pPr>
      <w:r w:rsidRPr="000B1471">
        <w:rPr>
          <w:rFonts w:ascii="Arial" w:hAnsi="Arial" w:cs="Arial"/>
        </w:rPr>
        <w:t>Selanjutnya dihitung proporsi z</w:t>
      </w:r>
      <w:r w:rsidRPr="000B1471">
        <w:rPr>
          <w:rFonts w:ascii="Arial" w:hAnsi="Arial" w:cs="Arial"/>
          <w:vertAlign w:val="subscript"/>
        </w:rPr>
        <w:t>1,</w:t>
      </w:r>
      <w:r w:rsidRPr="000B1471">
        <w:rPr>
          <w:rFonts w:ascii="Arial" w:hAnsi="Arial" w:cs="Arial"/>
        </w:rPr>
        <w:t xml:space="preserve"> z</w:t>
      </w:r>
      <w:r w:rsidRPr="000B1471">
        <w:rPr>
          <w:rFonts w:ascii="Arial" w:hAnsi="Arial" w:cs="Arial"/>
          <w:vertAlign w:val="subscript"/>
        </w:rPr>
        <w:t>2</w:t>
      </w:r>
      <w:r w:rsidRPr="000B1471">
        <w:rPr>
          <w:rFonts w:ascii="Arial" w:hAnsi="Arial" w:cs="Arial"/>
        </w:rPr>
        <w:t>, ... z</w:t>
      </w:r>
      <w:r w:rsidRPr="000B1471">
        <w:rPr>
          <w:rFonts w:ascii="Arial" w:hAnsi="Arial" w:cs="Arial"/>
          <w:vertAlign w:val="subscript"/>
        </w:rPr>
        <w:t>n</w:t>
      </w:r>
      <w:r w:rsidRPr="000B1471">
        <w:rPr>
          <w:rFonts w:ascii="Arial" w:hAnsi="Arial" w:cs="Arial"/>
        </w:rPr>
        <w:t>yang lebih kecil atau sama dengan z</w:t>
      </w:r>
      <w:r w:rsidRPr="000B1471">
        <w:rPr>
          <w:rFonts w:ascii="Arial" w:hAnsi="Arial" w:cs="Arial"/>
          <w:vertAlign w:val="subscript"/>
        </w:rPr>
        <w:t>l</w:t>
      </w:r>
      <w:r w:rsidRPr="000B1471">
        <w:rPr>
          <w:rFonts w:ascii="Arial" w:hAnsi="Arial" w:cs="Arial"/>
        </w:rPr>
        <w:t>. Jika proporsi ini dinyatakan oleh S(z</w:t>
      </w:r>
      <w:r w:rsidRPr="000B1471">
        <w:rPr>
          <w:rFonts w:ascii="Arial" w:hAnsi="Arial" w:cs="Arial"/>
          <w:vertAlign w:val="subscript"/>
        </w:rPr>
        <w:t>l</w:t>
      </w:r>
      <w:r w:rsidRPr="000B1471">
        <w:rPr>
          <w:rFonts w:ascii="Arial" w:hAnsi="Arial" w:cs="Arial"/>
        </w:rPr>
        <w:t>), maka:</w:t>
      </w:r>
    </w:p>
    <w:p w:rsidR="00D30F6B" w:rsidRPr="000B1471" w:rsidRDefault="00D30F6B" w:rsidP="00D30F6B">
      <w:pPr>
        <w:pStyle w:val="ListParagraph"/>
        <w:spacing w:after="0" w:line="480" w:lineRule="auto"/>
        <w:ind w:left="357" w:hanging="284"/>
        <w:jc w:val="both"/>
        <w:rPr>
          <w:rFonts w:ascii="Arial" w:eastAsiaTheme="minorEastAsia" w:hAnsi="Arial" w:cs="Arial"/>
        </w:rPr>
      </w:pPr>
      <m:oMathPara>
        <m:oMath>
          <m:r>
            <w:rPr>
              <w:rFonts w:ascii="Cambria Math" w:hAnsi="Cambria Math" w:cs="Arial"/>
            </w:rPr>
            <m:t>S</m:t>
          </m:r>
          <m:d>
            <m:dPr>
              <m:ctrlPr>
                <w:rPr>
                  <w:rFonts w:ascii="Cambria Math" w:hAnsi="Arial" w:cs="Arial"/>
                  <w:i/>
                  <w:lang w:val="en-US"/>
                </w:rPr>
              </m:ctrlPr>
            </m:dPr>
            <m:e>
              <m:sSub>
                <m:sSubPr>
                  <m:ctrlPr>
                    <w:rPr>
                      <w:rFonts w:ascii="Cambria Math" w:hAnsi="Arial" w:cs="Arial"/>
                      <w:i/>
                      <w:lang w:val="en-US"/>
                    </w:rPr>
                  </m:ctrlPr>
                </m:sSubPr>
                <m:e>
                  <m:r>
                    <w:rPr>
                      <w:rFonts w:ascii="Cambria Math" w:hAnsi="Cambria Math" w:cs="Arial"/>
                    </w:rPr>
                    <m:t>z</m:t>
                  </m:r>
                </m:e>
                <m:sub>
                  <m:r>
                    <w:rPr>
                      <w:rFonts w:ascii="Cambria Math" w:hAnsi="Cambria Math" w:cs="Arial"/>
                    </w:rPr>
                    <m:t>i</m:t>
                  </m:r>
                </m:sub>
              </m:sSub>
            </m:e>
          </m:d>
          <m:r>
            <w:rPr>
              <w:rFonts w:ascii="Cambria Math" w:hAnsi="Arial" w:cs="Arial"/>
            </w:rPr>
            <m:t xml:space="preserve">= </m:t>
          </m:r>
          <m:f>
            <m:fPr>
              <m:ctrlPr>
                <w:rPr>
                  <w:rFonts w:ascii="Cambria Math" w:hAnsi="Arial" w:cs="Arial"/>
                  <w:i/>
                  <w:lang w:val="en-US"/>
                </w:rPr>
              </m:ctrlPr>
            </m:fPr>
            <m:num>
              <m:r>
                <w:rPr>
                  <w:rFonts w:ascii="Cambria Math" w:hAnsi="Cambria Math" w:cs="Arial"/>
                </w:rPr>
                <m:t>banyaknya</m:t>
              </m:r>
              <m:sSub>
                <m:sSubPr>
                  <m:ctrlPr>
                    <w:rPr>
                      <w:rFonts w:ascii="Cambria Math" w:hAnsi="Arial" w:cs="Arial"/>
                      <w:i/>
                      <w:lang w:val="en-US"/>
                    </w:rPr>
                  </m:ctrlPr>
                </m:sSubPr>
                <m:e>
                  <m:r>
                    <w:rPr>
                      <w:rFonts w:ascii="Cambria Math" w:hAnsi="Cambria Math" w:cs="Arial"/>
                    </w:rPr>
                    <m:t>z</m:t>
                  </m:r>
                </m:e>
                <m:sub>
                  <m:r>
                    <w:rPr>
                      <w:rFonts w:ascii="Cambria Math" w:hAnsi="Arial" w:cs="Arial"/>
                    </w:rPr>
                    <m:t>1</m:t>
                  </m:r>
                </m:sub>
              </m:sSub>
              <m:r>
                <w:rPr>
                  <w:rFonts w:ascii="Cambria Math" w:hAnsi="Arial" w:cs="Arial"/>
                </w:rPr>
                <m:t>,</m:t>
              </m:r>
              <m:sSub>
                <m:sSubPr>
                  <m:ctrlPr>
                    <w:rPr>
                      <w:rFonts w:ascii="Cambria Math" w:hAnsi="Arial" w:cs="Arial"/>
                      <w:i/>
                      <w:lang w:val="en-US"/>
                    </w:rPr>
                  </m:ctrlPr>
                </m:sSubPr>
                <m:e>
                  <m:r>
                    <w:rPr>
                      <w:rFonts w:ascii="Cambria Math" w:hAnsi="Cambria Math" w:cs="Arial"/>
                    </w:rPr>
                    <m:t>z</m:t>
                  </m:r>
                </m:e>
                <m:sub>
                  <m:r>
                    <w:rPr>
                      <w:rFonts w:ascii="Cambria Math" w:hAnsi="Arial" w:cs="Arial"/>
                    </w:rPr>
                    <m:t>2</m:t>
                  </m:r>
                </m:sub>
              </m:sSub>
              <m:r>
                <w:rPr>
                  <w:rFonts w:ascii="Cambria Math" w:hAnsi="Arial" w:cs="Arial"/>
                </w:rPr>
                <m:t>,..,</m:t>
              </m:r>
              <m:sSub>
                <m:sSubPr>
                  <m:ctrlPr>
                    <w:rPr>
                      <w:rFonts w:ascii="Cambria Math" w:hAnsi="Arial" w:cs="Arial"/>
                      <w:i/>
                      <w:lang w:val="en-US"/>
                    </w:rPr>
                  </m:ctrlPr>
                </m:sSubPr>
                <m:e>
                  <m:r>
                    <w:rPr>
                      <w:rFonts w:ascii="Cambria Math" w:hAnsi="Cambria Math" w:cs="Arial"/>
                    </w:rPr>
                    <m:t>z</m:t>
                  </m:r>
                </m:e>
                <m:sub>
                  <m:r>
                    <w:rPr>
                      <w:rFonts w:ascii="Cambria Math" w:hAnsi="Arial" w:cs="Arial"/>
                    </w:rPr>
                    <m:t xml:space="preserve">3 </m:t>
                  </m:r>
                </m:sub>
              </m:sSub>
              <m:r>
                <w:rPr>
                  <w:rFonts w:ascii="Cambria Math" w:hAnsi="Cambria Math" w:cs="Arial"/>
                </w:rPr>
                <m:t>yang</m:t>
              </m:r>
              <m:r>
                <w:rPr>
                  <w:rFonts w:ascii="Cambria Math" w:hAnsi="Arial" w:cs="Arial"/>
                </w:rPr>
                <m:t>≤</m:t>
              </m:r>
              <m:sSub>
                <m:sSubPr>
                  <m:ctrlPr>
                    <w:rPr>
                      <w:rFonts w:ascii="Cambria Math" w:hAnsi="Arial" w:cs="Arial"/>
                      <w:i/>
                      <w:lang w:val="en-US"/>
                    </w:rPr>
                  </m:ctrlPr>
                </m:sSubPr>
                <m:e>
                  <m:r>
                    <w:rPr>
                      <w:rFonts w:ascii="Cambria Math" w:hAnsi="Cambria Math" w:cs="Arial"/>
                    </w:rPr>
                    <m:t>z</m:t>
                  </m:r>
                </m:e>
                <m:sub>
                  <m:r>
                    <w:rPr>
                      <w:rFonts w:ascii="Cambria Math" w:hAnsi="Cambria Math" w:cs="Arial"/>
                    </w:rPr>
                    <m:t>i</m:t>
                  </m:r>
                </m:sub>
              </m:sSub>
            </m:num>
            <m:den>
              <m:r>
                <w:rPr>
                  <w:rFonts w:ascii="Cambria Math" w:hAnsi="Cambria Math" w:cs="Arial"/>
                </w:rPr>
                <m:t>n</m:t>
              </m:r>
            </m:den>
          </m:f>
        </m:oMath>
      </m:oMathPara>
    </w:p>
    <w:p w:rsidR="00D30F6B" w:rsidRPr="000B1471" w:rsidRDefault="00D30F6B" w:rsidP="00152E9E">
      <w:pPr>
        <w:pStyle w:val="ListParagraph"/>
        <w:numPr>
          <w:ilvl w:val="4"/>
          <w:numId w:val="16"/>
        </w:numPr>
        <w:spacing w:after="0" w:line="480" w:lineRule="auto"/>
        <w:ind w:left="1207"/>
        <w:jc w:val="both"/>
        <w:rPr>
          <w:rFonts w:ascii="Arial" w:eastAsiaTheme="minorEastAsia" w:hAnsi="Arial" w:cs="Arial"/>
        </w:rPr>
      </w:pPr>
      <w:r w:rsidRPr="000B1471">
        <w:rPr>
          <w:rFonts w:ascii="Arial" w:hAnsi="Arial" w:cs="Arial"/>
        </w:rPr>
        <w:t>Menghitung selisih F(z</w:t>
      </w:r>
      <w:r w:rsidRPr="000B1471">
        <w:rPr>
          <w:rFonts w:ascii="Arial" w:hAnsi="Arial" w:cs="Arial"/>
          <w:vertAlign w:val="subscript"/>
        </w:rPr>
        <w:t>i</w:t>
      </w:r>
      <w:r w:rsidRPr="000B1471">
        <w:rPr>
          <w:rFonts w:ascii="Arial" w:hAnsi="Arial" w:cs="Arial"/>
        </w:rPr>
        <w:t>)-S(z</w:t>
      </w:r>
      <w:r w:rsidRPr="000B1471">
        <w:rPr>
          <w:rFonts w:ascii="Arial" w:hAnsi="Arial" w:cs="Arial"/>
          <w:vertAlign w:val="subscript"/>
        </w:rPr>
        <w:t>i</w:t>
      </w:r>
      <w:r w:rsidRPr="000B1471">
        <w:rPr>
          <w:rFonts w:ascii="Arial" w:hAnsi="Arial" w:cs="Arial"/>
        </w:rPr>
        <w:t>) kemudian menentukan harga mutlak.</w:t>
      </w:r>
    </w:p>
    <w:p w:rsidR="00D30F6B" w:rsidRPr="000B1471" w:rsidRDefault="00D30F6B" w:rsidP="00152E9E">
      <w:pPr>
        <w:pStyle w:val="ListParagraph"/>
        <w:numPr>
          <w:ilvl w:val="4"/>
          <w:numId w:val="16"/>
        </w:numPr>
        <w:spacing w:after="0" w:line="480" w:lineRule="auto"/>
        <w:ind w:left="1207"/>
        <w:jc w:val="both"/>
        <w:rPr>
          <w:rFonts w:ascii="Arial" w:eastAsiaTheme="minorEastAsia" w:hAnsi="Arial" w:cs="Arial"/>
        </w:rPr>
      </w:pPr>
      <w:r w:rsidRPr="000B1471">
        <w:rPr>
          <w:rFonts w:ascii="Arial" w:hAnsi="Arial" w:cs="Arial"/>
        </w:rPr>
        <w:t>Mengambil harga yang paling besar diantara harga mutlak selisih tersebut. Dengan kriterianya:</w:t>
      </w:r>
    </w:p>
    <w:p w:rsidR="00D30F6B" w:rsidRPr="000B1471" w:rsidRDefault="00D30F6B" w:rsidP="00D30F6B">
      <w:pPr>
        <w:pStyle w:val="ListParagraph"/>
        <w:spacing w:after="0" w:line="480" w:lineRule="auto"/>
        <w:ind w:left="851" w:firstLine="720"/>
        <w:jc w:val="both"/>
        <w:rPr>
          <w:rFonts w:ascii="Arial" w:eastAsia="Times New Roman" w:hAnsi="Arial" w:cs="Arial"/>
        </w:rPr>
      </w:pPr>
      <w:r w:rsidRPr="000B1471">
        <w:rPr>
          <w:rFonts w:ascii="Arial" w:hAnsi="Arial" w:cs="Arial"/>
        </w:rPr>
        <w:t>Tolak H</w:t>
      </w:r>
      <w:r w:rsidRPr="000B1471">
        <w:rPr>
          <w:rFonts w:ascii="Arial" w:hAnsi="Arial" w:cs="Arial"/>
          <w:vertAlign w:val="subscript"/>
        </w:rPr>
        <w:t>0</w:t>
      </w:r>
      <w:r w:rsidRPr="000B1471">
        <w:rPr>
          <w:rFonts w:ascii="Arial" w:hAnsi="Arial" w:cs="Arial"/>
        </w:rPr>
        <w:t xml:space="preserve"> bahwa populasi berdistribusi normal, jika L</w:t>
      </w:r>
      <w:r w:rsidRPr="000B1471">
        <w:rPr>
          <w:rFonts w:ascii="Arial" w:hAnsi="Arial" w:cs="Arial"/>
          <w:vertAlign w:val="subscript"/>
        </w:rPr>
        <w:t>0</w:t>
      </w:r>
      <w:r w:rsidRPr="000B1471">
        <w:rPr>
          <w:rFonts w:ascii="Arial" w:hAnsi="Arial" w:cs="Arial"/>
        </w:rPr>
        <w:t xml:space="preserve"> yang diperoleh data pengamatan melebihi L dari daftar (L</w:t>
      </w:r>
      <w:r w:rsidRPr="000B1471">
        <w:rPr>
          <w:rFonts w:ascii="Arial" w:hAnsi="Arial" w:cs="Arial"/>
          <w:vertAlign w:val="subscript"/>
        </w:rPr>
        <w:t>0</w:t>
      </w:r>
      <w:r w:rsidRPr="000B1471">
        <w:rPr>
          <w:rFonts w:ascii="Arial" w:hAnsi="Arial" w:cs="Arial"/>
        </w:rPr>
        <w:t>&gt; L) dalam hal lainnya H</w:t>
      </w:r>
      <w:r w:rsidRPr="000B1471">
        <w:rPr>
          <w:rFonts w:ascii="Arial" w:hAnsi="Arial" w:cs="Arial"/>
          <w:vertAlign w:val="subscript"/>
        </w:rPr>
        <w:t>0</w:t>
      </w:r>
      <w:r w:rsidRPr="000B1471">
        <w:rPr>
          <w:rFonts w:ascii="Arial" w:hAnsi="Arial" w:cs="Arial"/>
        </w:rPr>
        <w:softHyphen/>
        <w:t xml:space="preserve"> diterima. Dalam hal lainnya hipotesis diterima, hipotesisnya adalah:</w:t>
      </w:r>
    </w:p>
    <w:p w:rsidR="00D30F6B" w:rsidRPr="000B1471" w:rsidRDefault="00D30F6B" w:rsidP="00D30F6B">
      <w:pPr>
        <w:pStyle w:val="ListParagraph"/>
        <w:spacing w:after="0" w:line="480" w:lineRule="auto"/>
        <w:ind w:left="1569" w:hanging="283"/>
        <w:jc w:val="both"/>
        <w:rPr>
          <w:rFonts w:ascii="Arial" w:hAnsi="Arial" w:cs="Arial"/>
        </w:rPr>
      </w:pPr>
      <w:r w:rsidRPr="000B1471">
        <w:rPr>
          <w:rFonts w:ascii="Arial" w:hAnsi="Arial" w:cs="Arial"/>
        </w:rPr>
        <w:t>H</w:t>
      </w:r>
      <w:r w:rsidRPr="000B1471">
        <w:rPr>
          <w:rFonts w:ascii="Arial" w:hAnsi="Arial" w:cs="Arial"/>
          <w:vertAlign w:val="subscript"/>
        </w:rPr>
        <w:t>0</w:t>
      </w:r>
      <w:r w:rsidRPr="000B1471">
        <w:rPr>
          <w:rFonts w:ascii="Arial" w:hAnsi="Arial" w:cs="Arial"/>
        </w:rPr>
        <w:t xml:space="preserve"> = Populasi berdistribusi normal</w:t>
      </w:r>
    </w:p>
    <w:p w:rsidR="005A4DA1" w:rsidRDefault="00D30F6B" w:rsidP="003F2945">
      <w:pPr>
        <w:pStyle w:val="ListParagraph"/>
        <w:spacing w:after="0" w:line="480" w:lineRule="auto"/>
        <w:ind w:left="1569" w:hanging="283"/>
        <w:jc w:val="both"/>
        <w:rPr>
          <w:rFonts w:ascii="Arial" w:hAnsi="Arial" w:cs="Arial"/>
        </w:rPr>
      </w:pPr>
      <w:r w:rsidRPr="000B1471">
        <w:rPr>
          <w:rFonts w:ascii="Arial" w:hAnsi="Arial" w:cs="Arial"/>
        </w:rPr>
        <w:t>H</w:t>
      </w:r>
      <w:r w:rsidRPr="000B1471">
        <w:rPr>
          <w:rFonts w:ascii="Arial" w:hAnsi="Arial" w:cs="Arial"/>
          <w:vertAlign w:val="subscript"/>
        </w:rPr>
        <w:t>I</w:t>
      </w:r>
      <w:r w:rsidRPr="000B1471">
        <w:rPr>
          <w:rFonts w:ascii="Arial" w:hAnsi="Arial" w:cs="Arial"/>
        </w:rPr>
        <w:tab/>
        <w:t xml:space="preserve">= Populasi tidak berdistribusi normal </w:t>
      </w:r>
    </w:p>
    <w:p w:rsidR="005A4DA1" w:rsidRDefault="005A4DA1">
      <w:pPr>
        <w:rPr>
          <w:rFonts w:ascii="Arial" w:hAnsi="Arial" w:cs="Arial"/>
        </w:rPr>
      </w:pPr>
      <w:r>
        <w:rPr>
          <w:rFonts w:ascii="Arial" w:hAnsi="Arial" w:cs="Arial"/>
        </w:rPr>
        <w:br w:type="page"/>
      </w:r>
    </w:p>
    <w:p w:rsidR="00206FB2" w:rsidRDefault="00206FB2" w:rsidP="003F2945">
      <w:pPr>
        <w:pStyle w:val="ListParagraph"/>
        <w:spacing w:after="0" w:line="480" w:lineRule="auto"/>
        <w:ind w:left="1569" w:hanging="283"/>
        <w:jc w:val="both"/>
        <w:rPr>
          <w:rFonts w:ascii="Arial" w:hAnsi="Arial" w:cs="Arial"/>
          <w:lang w:val="en-ID"/>
        </w:rPr>
      </w:pPr>
    </w:p>
    <w:p w:rsidR="003F2945" w:rsidRPr="003F2945" w:rsidRDefault="003F2945" w:rsidP="003F2945">
      <w:pPr>
        <w:pStyle w:val="ListParagraph"/>
        <w:spacing w:after="0" w:line="240" w:lineRule="auto"/>
        <w:ind w:left="1569" w:hanging="283"/>
        <w:jc w:val="both"/>
        <w:rPr>
          <w:rFonts w:ascii="Arial" w:hAnsi="Arial" w:cs="Arial"/>
          <w:lang w:val="en-ID"/>
        </w:rPr>
      </w:pPr>
    </w:p>
    <w:p w:rsidR="00D30F6B" w:rsidRPr="000B1471" w:rsidRDefault="00D30F6B" w:rsidP="00152E9E">
      <w:pPr>
        <w:pStyle w:val="ListParagraph"/>
        <w:numPr>
          <w:ilvl w:val="0"/>
          <w:numId w:val="20"/>
        </w:numPr>
        <w:spacing w:after="0" w:line="480" w:lineRule="auto"/>
        <w:ind w:left="851" w:hanging="283"/>
        <w:jc w:val="both"/>
        <w:rPr>
          <w:rFonts w:ascii="Arial" w:hAnsi="Arial" w:cs="Arial"/>
          <w:b/>
        </w:rPr>
      </w:pPr>
      <w:r w:rsidRPr="000B1471">
        <w:rPr>
          <w:rFonts w:ascii="Arial" w:hAnsi="Arial" w:cs="Arial"/>
          <w:b/>
        </w:rPr>
        <w:t>Uji Homogenitas</w:t>
      </w:r>
    </w:p>
    <w:p w:rsidR="00D30F6B" w:rsidRPr="000B1471" w:rsidRDefault="00D30F6B" w:rsidP="00D30F6B">
      <w:pPr>
        <w:pStyle w:val="ListParagraph"/>
        <w:spacing w:after="0" w:line="480" w:lineRule="auto"/>
        <w:ind w:left="851" w:firstLine="720"/>
        <w:jc w:val="both"/>
        <w:rPr>
          <w:rFonts w:ascii="Arial" w:hAnsi="Arial" w:cs="Arial"/>
          <w:b/>
        </w:rPr>
      </w:pPr>
      <w:r w:rsidRPr="000B1471">
        <w:rPr>
          <w:rFonts w:ascii="Arial" w:hAnsi="Arial" w:cs="Arial"/>
        </w:rPr>
        <w:t xml:space="preserve">Apabila data yang diperoleh ini sudah normal, maka langkah selanjutnya yaitu uji homogenitas. </w:t>
      </w:r>
      <w:r w:rsidR="00776ED1">
        <w:rPr>
          <w:rFonts w:ascii="Arial" w:hAnsi="Arial" w:cs="Arial"/>
        </w:rPr>
        <w:t>Uji homogenitas digunakan untuk memperlihatkan bahwa dua atau lebih sampel berasal dari populasi yang memiliki variansi yang sama</w:t>
      </w:r>
      <w:r w:rsidRPr="000B1471">
        <w:rPr>
          <w:rFonts w:ascii="Arial" w:hAnsi="Arial" w:cs="Arial"/>
        </w:rPr>
        <w:t>. Menurut sudjana (2005:261-265) langkah-langkah untuk uji homogenitas yaitu sebagai berikut:</w:t>
      </w:r>
    </w:p>
    <w:p w:rsidR="00D30F6B" w:rsidRPr="000B1471" w:rsidRDefault="00D30F6B" w:rsidP="00152E9E">
      <w:pPr>
        <w:pStyle w:val="ListParagraph"/>
        <w:numPr>
          <w:ilvl w:val="4"/>
          <w:numId w:val="17"/>
        </w:numPr>
        <w:tabs>
          <w:tab w:val="left" w:pos="709"/>
        </w:tabs>
        <w:spacing w:after="0" w:line="480" w:lineRule="auto"/>
        <w:ind w:left="1135" w:hanging="284"/>
        <w:jc w:val="both"/>
        <w:rPr>
          <w:rFonts w:ascii="Arial" w:hAnsi="Arial" w:cs="Arial"/>
        </w:rPr>
      </w:pPr>
      <w:r w:rsidRPr="000B1471">
        <w:rPr>
          <w:rFonts w:ascii="Arial" w:hAnsi="Arial" w:cs="Arial"/>
        </w:rPr>
        <w:t>Rumus Hipotesis</w:t>
      </w:r>
    </w:p>
    <w:p w:rsidR="00D30F6B" w:rsidRPr="000B1471" w:rsidRDefault="00D30F6B" w:rsidP="00D30F6B">
      <w:pPr>
        <w:tabs>
          <w:tab w:val="left" w:pos="993"/>
        </w:tabs>
        <w:spacing w:after="0" w:line="480" w:lineRule="auto"/>
        <w:ind w:left="1135"/>
        <w:jc w:val="both"/>
        <w:rPr>
          <w:rFonts w:ascii="Arial" w:hAnsi="Arial" w:cs="Arial"/>
        </w:rPr>
      </w:pPr>
      <w:r w:rsidRPr="000B1471">
        <w:rPr>
          <w:rFonts w:ascii="Arial" w:hAnsi="Arial" w:cs="Arial"/>
        </w:rPr>
        <w:t>H</w:t>
      </w:r>
      <w:r w:rsidRPr="000B1471">
        <w:rPr>
          <w:rFonts w:ascii="Arial" w:hAnsi="Arial" w:cs="Arial"/>
          <w:vertAlign w:val="subscript"/>
        </w:rPr>
        <w:t>0</w:t>
      </w:r>
      <w:r w:rsidRPr="000B1471">
        <w:rPr>
          <w:rFonts w:ascii="Arial" w:hAnsi="Arial" w:cs="Arial"/>
        </w:rPr>
        <w:t xml:space="preserve">:  </w:t>
      </w:r>
      <m:oMath>
        <m:sSub>
          <m:sSubPr>
            <m:ctrlPr>
              <w:rPr>
                <w:rFonts w:ascii="Cambria Math" w:hAnsi="Arial" w:cs="Arial"/>
                <w:i/>
                <w:lang w:val="en-US"/>
              </w:rPr>
            </m:ctrlPr>
          </m:sSubPr>
          <m:e>
            <m:r>
              <w:rPr>
                <w:rFonts w:ascii="Cambria Math" w:hAnsi="Cambria Math" w:cs="Arial"/>
              </w:rPr>
              <m:t>σ</m:t>
            </m:r>
          </m:e>
          <m:sub>
            <m:r>
              <w:rPr>
                <w:rFonts w:ascii="Cambria Math" w:hAnsi="Cambria Math" w:cs="Arial"/>
              </w:rPr>
              <m:t>A</m:t>
            </m:r>
          </m:sub>
        </m:sSub>
        <m:r>
          <w:rPr>
            <w:rFonts w:ascii="Cambria Math" w:hAnsi="Arial" w:cs="Arial"/>
          </w:rPr>
          <m:t>=</m:t>
        </m:r>
        <m:sSub>
          <m:sSubPr>
            <m:ctrlPr>
              <w:rPr>
                <w:rFonts w:ascii="Cambria Math" w:hAnsi="Arial" w:cs="Arial"/>
                <w:i/>
                <w:lang w:val="en-US"/>
              </w:rPr>
            </m:ctrlPr>
          </m:sSubPr>
          <m:e>
            <m:r>
              <w:rPr>
                <w:rFonts w:ascii="Cambria Math" w:hAnsi="Cambria Math" w:cs="Arial"/>
              </w:rPr>
              <m:t>σ</m:t>
            </m:r>
          </m:e>
          <m:sub>
            <m:r>
              <w:rPr>
                <w:rFonts w:ascii="Cambria Math" w:hAnsi="Cambria Math" w:cs="Arial"/>
              </w:rPr>
              <m:t>B</m:t>
            </m:r>
          </m:sub>
        </m:sSub>
        <m:r>
          <w:rPr>
            <w:rFonts w:ascii="Cambria Math" w:hAnsi="Arial" w:cs="Arial"/>
          </w:rPr>
          <m:t>=</m:t>
        </m:r>
        <m:sSub>
          <m:sSubPr>
            <m:ctrlPr>
              <w:rPr>
                <w:rFonts w:ascii="Cambria Math" w:hAnsi="Arial" w:cs="Arial"/>
                <w:i/>
                <w:lang w:val="en-US"/>
              </w:rPr>
            </m:ctrlPr>
          </m:sSubPr>
          <m:e>
            <m:r>
              <w:rPr>
                <w:rFonts w:ascii="Cambria Math" w:hAnsi="Cambria Math" w:cs="Arial"/>
              </w:rPr>
              <m:t>σ</m:t>
            </m:r>
          </m:e>
          <m:sub>
            <m:r>
              <w:rPr>
                <w:rFonts w:ascii="Cambria Math" w:hAnsi="Cambria Math" w:cs="Arial"/>
              </w:rPr>
              <m:t>C</m:t>
            </m:r>
          </m:sub>
        </m:sSub>
        <m:r>
          <w:rPr>
            <w:rFonts w:ascii="Cambria Math" w:hAnsi="Arial" w:cs="Arial"/>
          </w:rPr>
          <m:t>=</m:t>
        </m:r>
        <m:sSub>
          <m:sSubPr>
            <m:ctrlPr>
              <w:rPr>
                <w:rFonts w:ascii="Cambria Math" w:hAnsi="Arial" w:cs="Arial"/>
                <w:i/>
                <w:lang w:val="en-US"/>
              </w:rPr>
            </m:ctrlPr>
          </m:sSubPr>
          <m:e>
            <m:r>
              <w:rPr>
                <w:rFonts w:ascii="Cambria Math" w:hAnsi="Cambria Math" w:cs="Arial"/>
              </w:rPr>
              <m:t>σ</m:t>
            </m:r>
          </m:e>
          <m:sub>
            <m:r>
              <w:rPr>
                <w:rFonts w:ascii="Cambria Math" w:hAnsi="Cambria Math" w:cs="Arial"/>
              </w:rPr>
              <m:t>D</m:t>
            </m:r>
          </m:sub>
        </m:sSub>
      </m:oMath>
    </w:p>
    <w:p w:rsidR="00D30F6B" w:rsidRPr="000B1471" w:rsidRDefault="00D30F6B" w:rsidP="00D30F6B">
      <w:pPr>
        <w:tabs>
          <w:tab w:val="left" w:pos="993"/>
        </w:tabs>
        <w:spacing w:after="0" w:line="480" w:lineRule="auto"/>
        <w:ind w:left="1135"/>
        <w:jc w:val="both"/>
        <w:rPr>
          <w:rFonts w:ascii="Arial" w:hAnsi="Arial" w:cs="Arial"/>
        </w:rPr>
      </w:pPr>
      <w:r w:rsidRPr="000B1471">
        <w:rPr>
          <w:rFonts w:ascii="Arial" w:hAnsi="Arial" w:cs="Arial"/>
        </w:rPr>
        <w:t>H</w:t>
      </w:r>
      <w:r w:rsidRPr="000B1471">
        <w:rPr>
          <w:rFonts w:ascii="Arial" w:hAnsi="Arial" w:cs="Arial"/>
          <w:vertAlign w:val="subscript"/>
        </w:rPr>
        <w:t xml:space="preserve">I </w:t>
      </w:r>
      <w:r w:rsidRPr="000B1471">
        <w:rPr>
          <w:rFonts w:ascii="Arial" w:hAnsi="Arial" w:cs="Arial"/>
        </w:rPr>
        <w:t>: Paling sedikit satu tanda sama dengan tidak belaku</w:t>
      </w:r>
    </w:p>
    <w:p w:rsidR="00923EC6" w:rsidRPr="00BA0866" w:rsidRDefault="00D30F6B" w:rsidP="00923EC6">
      <w:pPr>
        <w:pStyle w:val="ListParagraph"/>
        <w:numPr>
          <w:ilvl w:val="4"/>
          <w:numId w:val="17"/>
        </w:numPr>
        <w:spacing w:after="0" w:line="480" w:lineRule="auto"/>
        <w:ind w:left="1134" w:hanging="284"/>
        <w:jc w:val="both"/>
        <w:rPr>
          <w:rFonts w:ascii="Arial" w:hAnsi="Arial" w:cs="Arial"/>
        </w:rPr>
      </w:pPr>
      <w:r w:rsidRPr="000B1471">
        <w:rPr>
          <w:rFonts w:ascii="Arial" w:hAnsi="Arial" w:cs="Arial"/>
        </w:rPr>
        <w:t>Menetapkan uji Bartlet</w:t>
      </w:r>
    </w:p>
    <w:p w:rsidR="00D30F6B" w:rsidRPr="000B1471" w:rsidRDefault="00D30F6B" w:rsidP="00F648F7">
      <w:pPr>
        <w:spacing w:after="0" w:line="480" w:lineRule="auto"/>
        <w:ind w:firstLine="720"/>
        <w:jc w:val="both"/>
        <w:rPr>
          <w:rFonts w:ascii="Arial" w:hAnsi="Arial" w:cs="Arial"/>
        </w:rPr>
      </w:pPr>
      <w:r w:rsidRPr="000B1471">
        <w:rPr>
          <w:rFonts w:ascii="Arial" w:hAnsi="Arial" w:cs="Arial"/>
        </w:rPr>
        <w:t xml:space="preserve">Tabel </w:t>
      </w:r>
      <w:r w:rsidR="008E54A4">
        <w:rPr>
          <w:rFonts w:ascii="Arial" w:hAnsi="Arial" w:cs="Arial"/>
        </w:rPr>
        <w:t>4</w:t>
      </w:r>
      <w:r w:rsidRPr="000B1471">
        <w:rPr>
          <w:rFonts w:ascii="Arial" w:hAnsi="Arial" w:cs="Arial"/>
          <w:lang w:val="en-US"/>
        </w:rPr>
        <w:t>.</w:t>
      </w:r>
      <w:r w:rsidRPr="000B1471">
        <w:rPr>
          <w:rFonts w:ascii="Arial" w:hAnsi="Arial" w:cs="Arial"/>
        </w:rPr>
        <w:t xml:space="preserve"> Uji Bartlett</w:t>
      </w:r>
    </w:p>
    <w:tbl>
      <w:tblPr>
        <w:tblStyle w:val="TableGrid"/>
        <w:tblW w:w="7768" w:type="dxa"/>
        <w:jc w:val="center"/>
        <w:tblLayout w:type="fixed"/>
        <w:tblLook w:val="04A0"/>
      </w:tblPr>
      <w:tblGrid>
        <w:gridCol w:w="1265"/>
        <w:gridCol w:w="1360"/>
        <w:gridCol w:w="1459"/>
        <w:gridCol w:w="567"/>
        <w:gridCol w:w="992"/>
        <w:gridCol w:w="2125"/>
      </w:tblGrid>
      <w:tr w:rsidR="00D30F6B" w:rsidRPr="000B1471" w:rsidTr="00D30F6B">
        <w:trPr>
          <w:trHeight w:val="284"/>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b/>
                <w:lang w:val="en-US"/>
              </w:rPr>
            </w:pPr>
            <w:r w:rsidRPr="000B1471">
              <w:rPr>
                <w:rFonts w:ascii="Arial" w:hAnsi="Arial" w:cs="Arial"/>
                <w:b/>
              </w:rPr>
              <w:t>Sampel ke-</w:t>
            </w:r>
          </w:p>
        </w:tc>
        <w:tc>
          <w:tcPr>
            <w:tcW w:w="1360"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34"/>
              <w:jc w:val="both"/>
              <w:rPr>
                <w:rFonts w:ascii="Arial" w:hAnsi="Arial" w:cs="Arial"/>
                <w:b/>
                <w:lang w:val="en-US"/>
              </w:rPr>
            </w:pPr>
            <w:r w:rsidRPr="000B1471">
              <w:rPr>
                <w:rFonts w:ascii="Arial" w:hAnsi="Arial" w:cs="Arial"/>
                <w:b/>
              </w:rPr>
              <w:t>Dk</w:t>
            </w:r>
          </w:p>
        </w:tc>
        <w:tc>
          <w:tcPr>
            <w:tcW w:w="1459"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176"/>
              <w:jc w:val="both"/>
              <w:rPr>
                <w:rFonts w:ascii="Arial" w:hAnsi="Arial" w:cs="Arial"/>
                <w:b/>
                <w:lang w:val="en-US"/>
              </w:rPr>
            </w:pPr>
            <m:oMathPara>
              <m:oMath>
                <m:f>
                  <m:fPr>
                    <m:ctrlPr>
                      <w:rPr>
                        <w:rFonts w:ascii="Cambria Math" w:hAnsi="Arial" w:cs="Arial"/>
                        <w:b/>
                        <w:i/>
                        <w:lang w:val="en-US"/>
                      </w:rPr>
                    </m:ctrlPr>
                  </m:fPr>
                  <m:num>
                    <m:r>
                      <m:rPr>
                        <m:sty m:val="bi"/>
                      </m:rPr>
                      <w:rPr>
                        <w:rFonts w:ascii="Cambria Math" w:hAnsi="Arial" w:cs="Arial"/>
                      </w:rPr>
                      <m:t>1</m:t>
                    </m:r>
                  </m:num>
                  <m:den>
                    <m:r>
                      <m:rPr>
                        <m:sty m:val="bi"/>
                      </m:rPr>
                      <w:rPr>
                        <w:rFonts w:ascii="Cambria Math" w:hAnsi="Cambria Math" w:cs="Arial"/>
                      </w:rPr>
                      <m:t>dk</m:t>
                    </m:r>
                  </m:den>
                </m:f>
              </m:oMath>
            </m:oMathPara>
          </w:p>
        </w:tc>
        <w:tc>
          <w:tcPr>
            <w:tcW w:w="567"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ind w:left="34"/>
              <w:jc w:val="both"/>
              <w:rPr>
                <w:rFonts w:ascii="Arial" w:hAnsi="Arial" w:cs="Arial"/>
                <w:b/>
                <w:lang w:val="en-US"/>
              </w:rPr>
            </w:pPr>
            <m:oMathPara>
              <m:oMath>
                <m:sSubSup>
                  <m:sSubSupPr>
                    <m:ctrlPr>
                      <w:rPr>
                        <w:rFonts w:ascii="Cambria Math" w:hAnsi="Arial" w:cs="Arial"/>
                        <w:b/>
                        <w:i/>
                        <w:lang w:val="en-US"/>
                      </w:rPr>
                    </m:ctrlPr>
                  </m:sSubSupPr>
                  <m:e>
                    <m:r>
                      <m:rPr>
                        <m:sty m:val="bi"/>
                      </m:rPr>
                      <w:rPr>
                        <w:rFonts w:ascii="Cambria Math" w:hAnsi="Cambria Math" w:cs="Arial"/>
                      </w:rPr>
                      <m:t>S</m:t>
                    </m:r>
                  </m:e>
                  <m:sub>
                    <m:r>
                      <m:rPr>
                        <m:sty m:val="bi"/>
                      </m:rPr>
                      <w:rPr>
                        <w:rFonts w:ascii="Cambria Math" w:hAnsi="Cambria Math" w:cs="Arial"/>
                      </w:rPr>
                      <m:t>i</m:t>
                    </m:r>
                  </m:sub>
                  <m:sup>
                    <m:r>
                      <m:rPr>
                        <m:sty m:val="bi"/>
                      </m:rPr>
                      <w:rPr>
                        <w:rFonts w:ascii="Cambria Math" w:hAnsi="Arial" w:cs="Arial"/>
                      </w:rPr>
                      <m:t>2</m:t>
                    </m:r>
                  </m:sup>
                </m:sSubSup>
              </m:oMath>
            </m:oMathPara>
          </w:p>
        </w:tc>
        <w:tc>
          <w:tcPr>
            <w:tcW w:w="992"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75"/>
              <w:jc w:val="both"/>
              <w:rPr>
                <w:rFonts w:ascii="Arial" w:hAnsi="Arial" w:cs="Arial"/>
                <w:b/>
                <w:lang w:val="en-US"/>
              </w:rPr>
            </w:pPr>
            <m:oMathPara>
              <m:oMath>
                <m:r>
                  <m:rPr>
                    <m:sty m:val="bi"/>
                  </m:rPr>
                  <w:rPr>
                    <w:rFonts w:ascii="Cambria Math" w:hAnsi="Cambria Math" w:cs="Arial"/>
                  </w:rPr>
                  <m:t>log</m:t>
                </m:r>
                <m:sSubSup>
                  <m:sSubSupPr>
                    <m:ctrlPr>
                      <w:rPr>
                        <w:rFonts w:ascii="Cambria Math" w:hAnsi="Arial" w:cs="Arial"/>
                        <w:b/>
                        <w:i/>
                        <w:lang w:val="en-US"/>
                      </w:rPr>
                    </m:ctrlPr>
                  </m:sSubSupPr>
                  <m:e>
                    <m:r>
                      <m:rPr>
                        <m:sty m:val="bi"/>
                      </m:rPr>
                      <w:rPr>
                        <w:rFonts w:ascii="Cambria Math" w:hAnsi="Cambria Math" w:cs="Arial"/>
                      </w:rPr>
                      <m:t>S</m:t>
                    </m:r>
                  </m:e>
                  <m:sub>
                    <m:r>
                      <m:rPr>
                        <m:sty m:val="bi"/>
                      </m:rPr>
                      <w:rPr>
                        <w:rFonts w:ascii="Cambria Math" w:hAnsi="Cambria Math" w:cs="Arial"/>
                      </w:rPr>
                      <m:t>i</m:t>
                    </m:r>
                  </m:sub>
                  <m:sup>
                    <m:r>
                      <m:rPr>
                        <m:sty m:val="bi"/>
                      </m:rPr>
                      <w:rPr>
                        <w:rFonts w:ascii="Cambria Math" w:hAnsi="Arial" w:cs="Arial"/>
                      </w:rPr>
                      <m:t>2</m:t>
                    </m:r>
                  </m:sup>
                </m:sSubSup>
              </m:oMath>
            </m:oMathPara>
          </w:p>
        </w:tc>
        <w:tc>
          <w:tcPr>
            <w:tcW w:w="212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b/>
                <w:lang w:val="en-US"/>
              </w:rPr>
            </w:pPr>
            <m:oMathPara>
              <m:oMath>
                <m:r>
                  <m:rPr>
                    <m:sty m:val="bi"/>
                  </m:rPr>
                  <w:rPr>
                    <w:rFonts w:ascii="Cambria Math" w:hAnsi="Arial" w:cs="Arial"/>
                    <w:lang w:val="en-US"/>
                  </w:rPr>
                  <m:t xml:space="preserve">(dk) </m:t>
                </m:r>
                <m:r>
                  <m:rPr>
                    <m:sty m:val="bi"/>
                  </m:rPr>
                  <w:rPr>
                    <w:rFonts w:ascii="Cambria Math" w:hAnsi="Cambria Math" w:cs="Arial"/>
                  </w:rPr>
                  <m:t>log</m:t>
                </m:r>
                <m:sSubSup>
                  <m:sSubSupPr>
                    <m:ctrlPr>
                      <w:rPr>
                        <w:rFonts w:ascii="Cambria Math" w:hAnsi="Arial" w:cs="Arial"/>
                        <w:b/>
                        <w:i/>
                        <w:lang w:val="en-US"/>
                      </w:rPr>
                    </m:ctrlPr>
                  </m:sSubSupPr>
                  <m:e>
                    <m:r>
                      <m:rPr>
                        <m:sty m:val="bi"/>
                      </m:rPr>
                      <w:rPr>
                        <w:rFonts w:ascii="Cambria Math" w:hAnsi="Cambria Math" w:cs="Arial"/>
                      </w:rPr>
                      <m:t>S</m:t>
                    </m:r>
                  </m:e>
                  <m:sub>
                    <m:r>
                      <m:rPr>
                        <m:sty m:val="bi"/>
                      </m:rPr>
                      <w:rPr>
                        <w:rFonts w:ascii="Cambria Math" w:hAnsi="Cambria Math" w:cs="Arial"/>
                      </w:rPr>
                      <m:t>1</m:t>
                    </m:r>
                  </m:sub>
                  <m:sup>
                    <m:r>
                      <m:rPr>
                        <m:sty m:val="bi"/>
                      </m:rPr>
                      <w:rPr>
                        <w:rFonts w:ascii="Cambria Math" w:hAnsi="Arial" w:cs="Arial"/>
                      </w:rPr>
                      <m:t>2</m:t>
                    </m:r>
                  </m:sup>
                </m:sSubSup>
              </m:oMath>
            </m:oMathPara>
          </w:p>
        </w:tc>
      </w:tr>
      <w:tr w:rsidR="00D30F6B" w:rsidRPr="000B1471" w:rsidTr="00D30F6B">
        <w:trPr>
          <w:trHeight w:val="284"/>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lang w:val="en-US"/>
              </w:rPr>
            </w:pPr>
            <w:r w:rsidRPr="000B1471">
              <w:rPr>
                <w:rFonts w:ascii="Arial" w:hAnsi="Arial" w:cs="Arial"/>
              </w:rPr>
              <w:t>1</w:t>
            </w:r>
          </w:p>
        </w:tc>
        <w:tc>
          <w:tcPr>
            <w:tcW w:w="1360"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ind w:left="34"/>
              <w:jc w:val="both"/>
              <w:rPr>
                <w:rFonts w:ascii="Arial" w:hAnsi="Arial" w:cs="Arial"/>
                <w:lang w:val="en-US"/>
              </w:rPr>
            </w:pPr>
            <m:oMathPara>
              <m:oMath>
                <m:sSub>
                  <m:sSubPr>
                    <m:ctrlPr>
                      <w:rPr>
                        <w:rFonts w:ascii="Cambria Math" w:hAnsi="Arial" w:cs="Arial"/>
                        <w:i/>
                        <w:lang w:val="en-US"/>
                      </w:rPr>
                    </m:ctrlPr>
                  </m:sSubPr>
                  <m:e>
                    <m:r>
                      <w:rPr>
                        <w:rFonts w:ascii="Cambria Math" w:hAnsi="Cambria Math" w:cs="Arial"/>
                      </w:rPr>
                      <m:t>n</m:t>
                    </m:r>
                  </m:e>
                  <m:sub>
                    <m:r>
                      <w:rPr>
                        <w:rFonts w:ascii="Cambria Math" w:hAnsi="Arial" w:cs="Arial"/>
                      </w:rPr>
                      <m:t>1</m:t>
                    </m:r>
                  </m:sub>
                </m:sSub>
                <m:r>
                  <w:rPr>
                    <w:rFonts w:ascii="Arial" w:hAnsi="Arial" w:cs="Arial"/>
                  </w:rPr>
                  <m:t>-</m:t>
                </m:r>
                <m:r>
                  <w:rPr>
                    <w:rFonts w:ascii="Cambria Math" w:hAnsi="Arial" w:cs="Arial"/>
                  </w:rPr>
                  <m:t>1</m:t>
                </m:r>
              </m:oMath>
            </m:oMathPara>
          </w:p>
        </w:tc>
        <w:tc>
          <w:tcPr>
            <w:tcW w:w="1459"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ind w:left="176"/>
              <w:jc w:val="both"/>
              <w:rPr>
                <w:rFonts w:ascii="Arial" w:hAnsi="Arial" w:cs="Arial"/>
                <w:lang w:val="en-US"/>
              </w:rPr>
            </w:pPr>
            <m:oMathPara>
              <m:oMath>
                <m:f>
                  <m:fPr>
                    <m:ctrlPr>
                      <w:rPr>
                        <w:rFonts w:ascii="Cambria Math" w:hAnsi="Arial" w:cs="Arial"/>
                        <w:i/>
                        <w:lang w:val="en-US"/>
                      </w:rPr>
                    </m:ctrlPr>
                  </m:fPr>
                  <m:num>
                    <m:r>
                      <w:rPr>
                        <w:rFonts w:ascii="Cambria Math" w:hAnsi="Arial" w:cs="Arial"/>
                      </w:rPr>
                      <m:t>1</m:t>
                    </m:r>
                  </m:num>
                  <m:den>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Arial" w:cs="Arial"/>
                          </w:rPr>
                          <m:t>1</m:t>
                        </m:r>
                      </m:sub>
                    </m:sSub>
                    <m:r>
                      <w:rPr>
                        <w:rFonts w:ascii="Arial" w:hAnsi="Arial" w:cs="Arial"/>
                      </w:rPr>
                      <m:t>-</m:t>
                    </m:r>
                    <m:r>
                      <w:rPr>
                        <w:rFonts w:ascii="Cambria Math" w:hAnsi="Arial" w:cs="Arial"/>
                      </w:rPr>
                      <m:t>1)</m:t>
                    </m:r>
                  </m:den>
                </m:f>
              </m:oMath>
            </m:oMathPara>
          </w:p>
        </w:tc>
        <w:tc>
          <w:tcPr>
            <w:tcW w:w="567"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ind w:left="34"/>
              <w:jc w:val="both"/>
              <w:rPr>
                <w:rFonts w:ascii="Arial" w:hAnsi="Arial" w:cs="Arial"/>
                <w:lang w:val="en-US"/>
              </w:rPr>
            </w:pPr>
            <m:oMathPara>
              <m:oMath>
                <m:sSubSup>
                  <m:sSubSupPr>
                    <m:ctrlPr>
                      <w:rPr>
                        <w:rFonts w:ascii="Cambria Math" w:hAnsi="Arial" w:cs="Arial"/>
                        <w:i/>
                        <w:lang w:val="en-US"/>
                      </w:rPr>
                    </m:ctrlPr>
                  </m:sSubSupPr>
                  <m:e>
                    <m:r>
                      <w:rPr>
                        <w:rFonts w:ascii="Cambria Math" w:hAnsi="Cambria Math" w:cs="Arial"/>
                      </w:rPr>
                      <m:t>S</m:t>
                    </m:r>
                  </m:e>
                  <m:sub>
                    <m:r>
                      <w:rPr>
                        <w:rFonts w:ascii="Cambria Math" w:hAnsi="Arial" w:cs="Arial"/>
                      </w:rPr>
                      <m:t>1</m:t>
                    </m:r>
                  </m:sub>
                  <m:sup>
                    <m:r>
                      <w:rPr>
                        <w:rFonts w:ascii="Cambria Math" w:hAnsi="Arial" w:cs="Arial"/>
                      </w:rPr>
                      <m:t>2</m:t>
                    </m:r>
                  </m:sup>
                </m:sSubSup>
              </m:oMath>
            </m:oMathPara>
          </w:p>
        </w:tc>
        <w:tc>
          <w:tcPr>
            <w:tcW w:w="992"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75"/>
              <w:jc w:val="both"/>
              <w:rPr>
                <w:rFonts w:ascii="Arial" w:hAnsi="Arial" w:cs="Arial"/>
                <w:lang w:val="en-US"/>
              </w:rPr>
            </w:pPr>
            <m:oMathPara>
              <m:oMath>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Cambria Math" w:hAnsi="Arial" w:cs="Arial"/>
                      </w:rPr>
                      <m:t>1</m:t>
                    </m:r>
                  </m:sub>
                  <m:sup>
                    <m:r>
                      <w:rPr>
                        <w:rFonts w:ascii="Cambria Math" w:hAnsi="Arial" w:cs="Arial"/>
                      </w:rPr>
                      <m:t>2</m:t>
                    </m:r>
                  </m:sup>
                </m:sSubSup>
              </m:oMath>
            </m:oMathPara>
          </w:p>
        </w:tc>
        <w:tc>
          <w:tcPr>
            <w:tcW w:w="212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lang w:val="en-US"/>
              </w:rPr>
            </w:pPr>
            <m:oMathPara>
              <m:oMath>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Arial" w:cs="Arial"/>
                      </w:rPr>
                      <m:t>1</m:t>
                    </m:r>
                  </m:sub>
                </m:sSub>
                <m:r>
                  <w:rPr>
                    <w:rFonts w:ascii="Arial" w:hAnsi="Arial" w:cs="Arial"/>
                  </w:rPr>
                  <m:t>-</m:t>
                </m:r>
                <m:r>
                  <w:rPr>
                    <w:rFonts w:ascii="Cambria Math" w:hAnsi="Arial" w:cs="Arial"/>
                  </w:rPr>
                  <m:t>1)</m:t>
                </m:r>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Cambria Math" w:hAnsi="Arial" w:cs="Arial"/>
                      </w:rPr>
                      <m:t>1</m:t>
                    </m:r>
                  </m:sub>
                  <m:sup>
                    <m:r>
                      <w:rPr>
                        <w:rFonts w:ascii="Cambria Math" w:hAnsi="Arial" w:cs="Arial"/>
                      </w:rPr>
                      <m:t>2</m:t>
                    </m:r>
                  </m:sup>
                </m:sSubSup>
              </m:oMath>
            </m:oMathPara>
          </w:p>
        </w:tc>
      </w:tr>
      <w:tr w:rsidR="00D30F6B" w:rsidRPr="000B1471" w:rsidTr="00D30F6B">
        <w:trPr>
          <w:trHeight w:val="284"/>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lang w:val="en-US"/>
              </w:rPr>
            </w:pPr>
            <w:r w:rsidRPr="000B1471">
              <w:rPr>
                <w:rFonts w:ascii="Arial" w:hAnsi="Arial" w:cs="Arial"/>
              </w:rPr>
              <w:t>2</w:t>
            </w:r>
          </w:p>
        </w:tc>
        <w:tc>
          <w:tcPr>
            <w:tcW w:w="1360"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ind w:left="34"/>
              <w:jc w:val="both"/>
              <w:rPr>
                <w:rFonts w:ascii="Arial" w:hAnsi="Arial" w:cs="Arial"/>
                <w:lang w:val="en-US"/>
              </w:rPr>
            </w:pPr>
            <m:oMathPara>
              <m:oMath>
                <m:sSub>
                  <m:sSubPr>
                    <m:ctrlPr>
                      <w:rPr>
                        <w:rFonts w:ascii="Cambria Math" w:hAnsi="Arial" w:cs="Arial"/>
                        <w:i/>
                        <w:lang w:val="en-US"/>
                      </w:rPr>
                    </m:ctrlPr>
                  </m:sSubPr>
                  <m:e>
                    <m:r>
                      <w:rPr>
                        <w:rFonts w:ascii="Cambria Math" w:hAnsi="Cambria Math" w:cs="Arial"/>
                      </w:rPr>
                      <m:t>n</m:t>
                    </m:r>
                  </m:e>
                  <m:sub>
                    <m:r>
                      <w:rPr>
                        <w:rFonts w:ascii="Cambria Math" w:hAnsi="Arial" w:cs="Arial"/>
                      </w:rPr>
                      <m:t>2</m:t>
                    </m:r>
                  </m:sub>
                </m:sSub>
                <m:r>
                  <w:rPr>
                    <w:rFonts w:ascii="Arial" w:hAnsi="Arial" w:cs="Arial"/>
                  </w:rPr>
                  <m:t>-</m:t>
                </m:r>
                <m:r>
                  <w:rPr>
                    <w:rFonts w:ascii="Cambria Math" w:hAnsi="Arial" w:cs="Arial"/>
                  </w:rPr>
                  <m:t>1</m:t>
                </m:r>
              </m:oMath>
            </m:oMathPara>
          </w:p>
        </w:tc>
        <w:tc>
          <w:tcPr>
            <w:tcW w:w="1459"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ind w:left="176"/>
              <w:jc w:val="both"/>
              <w:rPr>
                <w:rFonts w:ascii="Arial" w:hAnsi="Arial" w:cs="Arial"/>
                <w:lang w:val="en-US"/>
              </w:rPr>
            </w:pPr>
            <m:oMathPara>
              <m:oMath>
                <m:f>
                  <m:fPr>
                    <m:ctrlPr>
                      <w:rPr>
                        <w:rFonts w:ascii="Cambria Math" w:hAnsi="Arial" w:cs="Arial"/>
                        <w:i/>
                        <w:lang w:val="en-US"/>
                      </w:rPr>
                    </m:ctrlPr>
                  </m:fPr>
                  <m:num>
                    <m:r>
                      <w:rPr>
                        <w:rFonts w:ascii="Cambria Math" w:hAnsi="Arial" w:cs="Arial"/>
                      </w:rPr>
                      <m:t>1</m:t>
                    </m:r>
                  </m:num>
                  <m:den>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Arial" w:cs="Arial"/>
                          </w:rPr>
                          <m:t>2</m:t>
                        </m:r>
                      </m:sub>
                    </m:sSub>
                    <m:r>
                      <w:rPr>
                        <w:rFonts w:ascii="Arial" w:hAnsi="Arial" w:cs="Arial"/>
                      </w:rPr>
                      <m:t>-</m:t>
                    </m:r>
                    <m:r>
                      <w:rPr>
                        <w:rFonts w:ascii="Cambria Math" w:hAnsi="Arial" w:cs="Arial"/>
                      </w:rPr>
                      <m:t>1)</m:t>
                    </m:r>
                  </m:den>
                </m:f>
              </m:oMath>
            </m:oMathPara>
          </w:p>
        </w:tc>
        <w:tc>
          <w:tcPr>
            <w:tcW w:w="567"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34"/>
              <w:jc w:val="both"/>
              <w:rPr>
                <w:rFonts w:ascii="Arial" w:hAnsi="Arial" w:cs="Arial"/>
                <w:lang w:val="en-US"/>
              </w:rPr>
            </w:pPr>
            <m:oMathPara>
              <m:oMath>
                <m:sSubSup>
                  <m:sSubSupPr>
                    <m:ctrlPr>
                      <w:rPr>
                        <w:rFonts w:ascii="Cambria Math" w:hAnsi="Arial" w:cs="Arial"/>
                        <w:i/>
                        <w:lang w:val="en-US"/>
                      </w:rPr>
                    </m:ctrlPr>
                  </m:sSubSupPr>
                  <m:e>
                    <m:r>
                      <w:rPr>
                        <w:rFonts w:ascii="Cambria Math" w:hAnsi="Cambria Math" w:cs="Arial"/>
                      </w:rPr>
                      <m:t>S</m:t>
                    </m:r>
                  </m:e>
                  <m:sub>
                    <m:r>
                      <w:rPr>
                        <w:rFonts w:ascii="Cambria Math" w:hAnsi="Arial" w:cs="Arial"/>
                      </w:rPr>
                      <m:t>2</m:t>
                    </m:r>
                  </m:sub>
                  <m:sup>
                    <m:r>
                      <w:rPr>
                        <w:rFonts w:ascii="Cambria Math" w:hAnsi="Arial" w:cs="Arial"/>
                      </w:rPr>
                      <m:t>2</m:t>
                    </m:r>
                  </m:sup>
                </m:sSubSup>
              </m:oMath>
            </m:oMathPara>
          </w:p>
        </w:tc>
        <w:tc>
          <w:tcPr>
            <w:tcW w:w="992"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75"/>
              <w:jc w:val="both"/>
              <w:rPr>
                <w:rFonts w:ascii="Arial" w:hAnsi="Arial" w:cs="Arial"/>
                <w:lang w:val="en-US"/>
              </w:rPr>
            </w:pPr>
            <m:oMathPara>
              <m:oMath>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Cambria Math" w:hAnsi="Arial" w:cs="Arial"/>
                      </w:rPr>
                      <m:t>2</m:t>
                    </m:r>
                  </m:sub>
                  <m:sup>
                    <m:r>
                      <w:rPr>
                        <w:rFonts w:ascii="Cambria Math" w:hAnsi="Arial" w:cs="Arial"/>
                      </w:rPr>
                      <m:t>2</m:t>
                    </m:r>
                  </m:sup>
                </m:sSubSup>
              </m:oMath>
            </m:oMathPara>
          </w:p>
        </w:tc>
        <w:tc>
          <w:tcPr>
            <w:tcW w:w="212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lang w:val="en-US"/>
              </w:rPr>
            </w:pPr>
            <m:oMathPara>
              <m:oMath>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Arial" w:cs="Arial"/>
                      </w:rPr>
                      <m:t>2</m:t>
                    </m:r>
                  </m:sub>
                </m:sSub>
                <m:r>
                  <w:rPr>
                    <w:rFonts w:ascii="Arial" w:hAnsi="Arial" w:cs="Arial"/>
                  </w:rPr>
                  <m:t>-</m:t>
                </m:r>
                <m:r>
                  <w:rPr>
                    <w:rFonts w:ascii="Cambria Math" w:hAnsi="Arial" w:cs="Arial"/>
                  </w:rPr>
                  <m:t>1)</m:t>
                </m:r>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Cambria Math" w:hAnsi="Arial" w:cs="Arial"/>
                      </w:rPr>
                      <m:t>2</m:t>
                    </m:r>
                  </m:sub>
                  <m:sup>
                    <m:r>
                      <w:rPr>
                        <w:rFonts w:ascii="Cambria Math" w:hAnsi="Arial" w:cs="Arial"/>
                      </w:rPr>
                      <m:t>2</m:t>
                    </m:r>
                  </m:sup>
                </m:sSubSup>
              </m:oMath>
            </m:oMathPara>
          </w:p>
        </w:tc>
      </w:tr>
      <w:tr w:rsidR="00D30F6B" w:rsidRPr="000B1471" w:rsidTr="00D30F6B">
        <w:trPr>
          <w:trHeight w:val="284"/>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lang w:val="en-US"/>
              </w:rPr>
            </w:pPr>
            <w:r w:rsidRPr="000B1471">
              <w:rPr>
                <w:rFonts w:ascii="Arial" w:hAnsi="Arial" w:cs="Arial"/>
              </w:rPr>
              <w:t>3</w:t>
            </w:r>
          </w:p>
        </w:tc>
        <w:tc>
          <w:tcPr>
            <w:tcW w:w="1360"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34"/>
              <w:jc w:val="both"/>
              <w:rPr>
                <w:rFonts w:ascii="Arial" w:hAnsi="Arial" w:cs="Arial"/>
                <w:lang w:val="en-US"/>
              </w:rPr>
            </w:pPr>
            <m:oMathPara>
              <m:oMath>
                <m:sSub>
                  <m:sSubPr>
                    <m:ctrlPr>
                      <w:rPr>
                        <w:rFonts w:ascii="Cambria Math" w:hAnsi="Arial" w:cs="Arial"/>
                        <w:i/>
                        <w:lang w:val="en-US"/>
                      </w:rPr>
                    </m:ctrlPr>
                  </m:sSubPr>
                  <m:e>
                    <m:r>
                      <w:rPr>
                        <w:rFonts w:ascii="Cambria Math" w:hAnsi="Cambria Math" w:cs="Arial"/>
                      </w:rPr>
                      <m:t>n</m:t>
                    </m:r>
                  </m:e>
                  <m:sub>
                    <m:r>
                      <w:rPr>
                        <w:rFonts w:ascii="Cambria Math" w:hAnsi="Arial" w:cs="Arial"/>
                      </w:rPr>
                      <m:t>3</m:t>
                    </m:r>
                  </m:sub>
                </m:sSub>
                <m:r>
                  <w:rPr>
                    <w:rFonts w:ascii="Arial" w:hAnsi="Arial" w:cs="Arial"/>
                  </w:rPr>
                  <m:t>-</m:t>
                </m:r>
                <m:r>
                  <w:rPr>
                    <w:rFonts w:ascii="Cambria Math" w:hAnsi="Arial" w:cs="Arial"/>
                  </w:rPr>
                  <m:t>1</m:t>
                </m:r>
              </m:oMath>
            </m:oMathPara>
          </w:p>
        </w:tc>
        <w:tc>
          <w:tcPr>
            <w:tcW w:w="1459"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176"/>
              <w:jc w:val="both"/>
              <w:rPr>
                <w:rFonts w:ascii="Arial" w:hAnsi="Arial" w:cs="Arial"/>
                <w:lang w:val="en-US"/>
              </w:rPr>
            </w:pPr>
            <m:oMathPara>
              <m:oMath>
                <m:f>
                  <m:fPr>
                    <m:ctrlPr>
                      <w:rPr>
                        <w:rFonts w:ascii="Cambria Math" w:hAnsi="Arial" w:cs="Arial"/>
                        <w:i/>
                        <w:lang w:val="en-US"/>
                      </w:rPr>
                    </m:ctrlPr>
                  </m:fPr>
                  <m:num>
                    <m:r>
                      <w:rPr>
                        <w:rFonts w:ascii="Cambria Math" w:hAnsi="Arial" w:cs="Arial"/>
                      </w:rPr>
                      <m:t>1</m:t>
                    </m:r>
                  </m:num>
                  <m:den>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Arial" w:cs="Arial"/>
                          </w:rPr>
                          <m:t>3</m:t>
                        </m:r>
                      </m:sub>
                    </m:sSub>
                    <m:r>
                      <w:rPr>
                        <w:rFonts w:ascii="Arial" w:hAnsi="Arial" w:cs="Arial"/>
                      </w:rPr>
                      <m:t>-</m:t>
                    </m:r>
                    <m:r>
                      <w:rPr>
                        <w:rFonts w:ascii="Cambria Math" w:hAnsi="Arial" w:cs="Arial"/>
                      </w:rPr>
                      <m:t>1)</m:t>
                    </m:r>
                  </m:den>
                </m:f>
              </m:oMath>
            </m:oMathPara>
          </w:p>
        </w:tc>
        <w:tc>
          <w:tcPr>
            <w:tcW w:w="567"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34"/>
              <w:jc w:val="both"/>
              <w:rPr>
                <w:rFonts w:ascii="Arial" w:hAnsi="Arial" w:cs="Arial"/>
                <w:lang w:val="en-US"/>
              </w:rPr>
            </w:pPr>
            <m:oMathPara>
              <m:oMath>
                <m:sSubSup>
                  <m:sSubSupPr>
                    <m:ctrlPr>
                      <w:rPr>
                        <w:rFonts w:ascii="Cambria Math" w:hAnsi="Arial" w:cs="Arial"/>
                        <w:i/>
                        <w:lang w:val="en-US"/>
                      </w:rPr>
                    </m:ctrlPr>
                  </m:sSubSupPr>
                  <m:e>
                    <m:r>
                      <w:rPr>
                        <w:rFonts w:ascii="Cambria Math" w:hAnsi="Cambria Math" w:cs="Arial"/>
                      </w:rPr>
                      <m:t>S</m:t>
                    </m:r>
                  </m:e>
                  <m:sub>
                    <m:r>
                      <w:rPr>
                        <w:rFonts w:ascii="Cambria Math" w:hAnsi="Arial" w:cs="Arial"/>
                      </w:rPr>
                      <m:t>3</m:t>
                    </m:r>
                  </m:sub>
                  <m:sup>
                    <m:r>
                      <w:rPr>
                        <w:rFonts w:ascii="Cambria Math" w:hAnsi="Arial" w:cs="Arial"/>
                      </w:rPr>
                      <m:t>2</m:t>
                    </m:r>
                  </m:sup>
                </m:sSubSup>
              </m:oMath>
            </m:oMathPara>
          </w:p>
        </w:tc>
        <w:tc>
          <w:tcPr>
            <w:tcW w:w="992"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75"/>
              <w:jc w:val="both"/>
              <w:rPr>
                <w:rFonts w:ascii="Arial" w:hAnsi="Arial" w:cs="Arial"/>
                <w:lang w:val="en-US"/>
              </w:rPr>
            </w:pPr>
            <m:oMathPara>
              <m:oMath>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Cambria Math" w:hAnsi="Arial" w:cs="Arial"/>
                      </w:rPr>
                      <m:t>3</m:t>
                    </m:r>
                  </m:sub>
                  <m:sup>
                    <m:r>
                      <w:rPr>
                        <w:rFonts w:ascii="Cambria Math" w:hAnsi="Arial" w:cs="Arial"/>
                      </w:rPr>
                      <m:t>2</m:t>
                    </m:r>
                  </m:sup>
                </m:sSubSup>
              </m:oMath>
            </m:oMathPara>
          </w:p>
        </w:tc>
        <w:tc>
          <w:tcPr>
            <w:tcW w:w="212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lang w:val="en-US"/>
              </w:rPr>
            </w:pPr>
            <m:oMathPara>
              <m:oMath>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Arial" w:cs="Arial"/>
                      </w:rPr>
                      <m:t>3</m:t>
                    </m:r>
                  </m:sub>
                </m:sSub>
                <m:r>
                  <w:rPr>
                    <w:rFonts w:ascii="Arial" w:hAnsi="Arial" w:cs="Arial"/>
                  </w:rPr>
                  <m:t>-</m:t>
                </m:r>
                <m:r>
                  <w:rPr>
                    <w:rFonts w:ascii="Cambria Math" w:hAnsi="Arial" w:cs="Arial"/>
                  </w:rPr>
                  <m:t>1)</m:t>
                </m:r>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Cambria Math" w:hAnsi="Arial" w:cs="Arial"/>
                      </w:rPr>
                      <m:t>3</m:t>
                    </m:r>
                  </m:sub>
                  <m:sup>
                    <m:r>
                      <w:rPr>
                        <w:rFonts w:ascii="Cambria Math" w:hAnsi="Arial" w:cs="Arial"/>
                      </w:rPr>
                      <m:t>2</m:t>
                    </m:r>
                  </m:sup>
                </m:sSubSup>
              </m:oMath>
            </m:oMathPara>
          </w:p>
        </w:tc>
      </w:tr>
      <w:tr w:rsidR="00D30F6B" w:rsidRPr="000B1471" w:rsidTr="00D30F6B">
        <w:trPr>
          <w:trHeight w:val="284"/>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lang w:val="en-US"/>
              </w:rPr>
            </w:pPr>
            <w:r w:rsidRPr="000B1471">
              <w:rPr>
                <w:rFonts w:ascii="Arial" w:hAnsi="Arial" w:cs="Arial"/>
              </w:rPr>
              <w:t>K</w:t>
            </w:r>
          </w:p>
        </w:tc>
        <w:tc>
          <w:tcPr>
            <w:tcW w:w="1360"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34"/>
              <w:jc w:val="both"/>
              <w:rPr>
                <w:rFonts w:ascii="Arial" w:hAnsi="Arial" w:cs="Arial"/>
                <w:lang w:val="en-US"/>
              </w:rPr>
            </w:pPr>
            <m:oMathPara>
              <m:oMath>
                <m:sSub>
                  <m:sSubPr>
                    <m:ctrlPr>
                      <w:rPr>
                        <w:rFonts w:ascii="Cambria Math" w:hAnsi="Arial" w:cs="Arial"/>
                        <w:i/>
                        <w:lang w:val="en-US"/>
                      </w:rPr>
                    </m:ctrlPr>
                  </m:sSubPr>
                  <m:e>
                    <m:r>
                      <w:rPr>
                        <w:rFonts w:ascii="Cambria Math" w:hAnsi="Cambria Math" w:cs="Arial"/>
                      </w:rPr>
                      <m:t>n</m:t>
                    </m:r>
                  </m:e>
                  <m:sub>
                    <m:r>
                      <w:rPr>
                        <w:rFonts w:ascii="Cambria Math" w:hAnsi="Cambria Math" w:cs="Arial"/>
                      </w:rPr>
                      <m:t>k</m:t>
                    </m:r>
                  </m:sub>
                </m:sSub>
                <m:r>
                  <w:rPr>
                    <w:rFonts w:ascii="Arial" w:hAnsi="Arial" w:cs="Arial"/>
                  </w:rPr>
                  <m:t>-</m:t>
                </m:r>
                <m:r>
                  <w:rPr>
                    <w:rFonts w:ascii="Cambria Math" w:hAnsi="Arial" w:cs="Arial"/>
                  </w:rPr>
                  <m:t>1</m:t>
                </m:r>
              </m:oMath>
            </m:oMathPara>
          </w:p>
        </w:tc>
        <w:tc>
          <w:tcPr>
            <w:tcW w:w="1459"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176"/>
              <w:jc w:val="both"/>
              <w:rPr>
                <w:rFonts w:ascii="Arial" w:hAnsi="Arial" w:cs="Arial"/>
                <w:lang w:val="en-US"/>
              </w:rPr>
            </w:pPr>
            <m:oMathPara>
              <m:oMath>
                <m:f>
                  <m:fPr>
                    <m:ctrlPr>
                      <w:rPr>
                        <w:rFonts w:ascii="Cambria Math" w:hAnsi="Arial" w:cs="Arial"/>
                        <w:i/>
                        <w:lang w:val="en-US"/>
                      </w:rPr>
                    </m:ctrlPr>
                  </m:fPr>
                  <m:num>
                    <m:r>
                      <w:rPr>
                        <w:rFonts w:ascii="Cambria Math" w:hAnsi="Arial" w:cs="Arial"/>
                      </w:rPr>
                      <m:t>1</m:t>
                    </m:r>
                  </m:num>
                  <m:den>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Cambria Math" w:cs="Arial"/>
                          </w:rPr>
                          <m:t>k</m:t>
                        </m:r>
                      </m:sub>
                    </m:sSub>
                    <m:r>
                      <w:rPr>
                        <w:rFonts w:ascii="Arial" w:hAnsi="Arial" w:cs="Arial"/>
                      </w:rPr>
                      <m:t>-</m:t>
                    </m:r>
                    <m:r>
                      <w:rPr>
                        <w:rFonts w:ascii="Cambria Math" w:hAnsi="Arial" w:cs="Arial"/>
                      </w:rPr>
                      <m:t>1)</m:t>
                    </m:r>
                  </m:den>
                </m:f>
              </m:oMath>
            </m:oMathPara>
          </w:p>
        </w:tc>
        <w:tc>
          <w:tcPr>
            <w:tcW w:w="567"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34"/>
              <w:jc w:val="both"/>
              <w:rPr>
                <w:rFonts w:ascii="Arial" w:hAnsi="Arial" w:cs="Arial"/>
                <w:lang w:val="en-US"/>
              </w:rPr>
            </w:pPr>
            <m:oMathPara>
              <m:oMath>
                <m:sSubSup>
                  <m:sSubSupPr>
                    <m:ctrlPr>
                      <w:rPr>
                        <w:rFonts w:ascii="Cambria Math" w:hAnsi="Arial" w:cs="Arial"/>
                        <w:i/>
                        <w:lang w:val="en-US"/>
                      </w:rPr>
                    </m:ctrlPr>
                  </m:sSubSupPr>
                  <m:e>
                    <m:r>
                      <w:rPr>
                        <w:rFonts w:ascii="Cambria Math" w:hAnsi="Cambria Math" w:cs="Arial"/>
                      </w:rPr>
                      <m:t>S</m:t>
                    </m:r>
                  </m:e>
                  <m:sub>
                    <m:r>
                      <w:rPr>
                        <w:rFonts w:ascii="Cambria Math" w:hAnsi="Cambria Math" w:cs="Arial"/>
                      </w:rPr>
                      <m:t>k</m:t>
                    </m:r>
                  </m:sub>
                  <m:sup>
                    <m:r>
                      <w:rPr>
                        <w:rFonts w:ascii="Cambria Math" w:hAnsi="Arial" w:cs="Arial"/>
                      </w:rPr>
                      <m:t>2</m:t>
                    </m:r>
                  </m:sup>
                </m:sSubSup>
              </m:oMath>
            </m:oMathPara>
          </w:p>
        </w:tc>
        <w:tc>
          <w:tcPr>
            <w:tcW w:w="992"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75"/>
              <w:jc w:val="both"/>
              <w:rPr>
                <w:rFonts w:ascii="Arial" w:hAnsi="Arial" w:cs="Arial"/>
                <w:lang w:val="en-US"/>
              </w:rPr>
            </w:pPr>
            <m:oMathPara>
              <m:oMath>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Cambria Math" w:hAnsi="Cambria Math" w:cs="Arial"/>
                      </w:rPr>
                      <m:t>k</m:t>
                    </m:r>
                  </m:sub>
                  <m:sup>
                    <m:r>
                      <w:rPr>
                        <w:rFonts w:ascii="Cambria Math" w:hAnsi="Arial" w:cs="Arial"/>
                      </w:rPr>
                      <m:t>2</m:t>
                    </m:r>
                  </m:sup>
                </m:sSubSup>
              </m:oMath>
            </m:oMathPara>
          </w:p>
        </w:tc>
        <w:tc>
          <w:tcPr>
            <w:tcW w:w="212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40"/>
              <w:jc w:val="both"/>
              <w:rPr>
                <w:rFonts w:ascii="Arial" w:hAnsi="Arial" w:cs="Arial"/>
                <w:lang w:val="en-US"/>
              </w:rPr>
            </w:pPr>
            <m:oMathPara>
              <m:oMath>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Cambria Math" w:cs="Arial"/>
                      </w:rPr>
                      <m:t>k</m:t>
                    </m:r>
                  </m:sub>
                </m:sSub>
                <m:r>
                  <w:rPr>
                    <w:rFonts w:ascii="Arial" w:hAnsi="Arial" w:cs="Arial"/>
                  </w:rPr>
                  <m:t>-</m:t>
                </m:r>
                <m:r>
                  <w:rPr>
                    <w:rFonts w:ascii="Cambria Math" w:hAnsi="Arial" w:cs="Arial"/>
                  </w:rPr>
                  <m:t>1)</m:t>
                </m:r>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Arial" w:hAnsi="Arial" w:cs="Arial"/>
                      </w:rPr>
                      <m:t>ὔ</m:t>
                    </m:r>
                  </m:sub>
                  <m:sup>
                    <m:r>
                      <w:rPr>
                        <w:rFonts w:ascii="Cambria Math" w:hAnsi="Arial" w:cs="Arial"/>
                      </w:rPr>
                      <m:t>2</m:t>
                    </m:r>
                  </m:sup>
                </m:sSubSup>
              </m:oMath>
            </m:oMathPara>
          </w:p>
        </w:tc>
      </w:tr>
      <w:tr w:rsidR="00D30F6B" w:rsidRPr="000B1471" w:rsidTr="00D30F6B">
        <w:trPr>
          <w:trHeight w:val="284"/>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2"/>
              <w:jc w:val="both"/>
              <w:rPr>
                <w:rFonts w:ascii="Arial" w:hAnsi="Arial" w:cs="Arial"/>
                <w:lang w:val="en-US"/>
              </w:rPr>
            </w:pPr>
            <w:r w:rsidRPr="000B1471">
              <w:rPr>
                <w:rFonts w:ascii="Arial" w:hAnsi="Arial" w:cs="Arial"/>
              </w:rPr>
              <w:t>Jumlah</w:t>
            </w:r>
          </w:p>
        </w:tc>
        <w:tc>
          <w:tcPr>
            <w:tcW w:w="1360"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34"/>
              <w:jc w:val="both"/>
              <w:rPr>
                <w:rFonts w:ascii="Arial" w:hAnsi="Arial" w:cs="Arial"/>
                <w:lang w:val="en-US"/>
              </w:rPr>
            </w:pPr>
            <m:oMathPara>
              <m:oMath>
                <m:nary>
                  <m:naryPr>
                    <m:chr m:val="∑"/>
                    <m:limLoc m:val="undOvr"/>
                    <m:subHide m:val="on"/>
                    <m:supHide m:val="on"/>
                    <m:ctrlPr>
                      <w:rPr>
                        <w:rFonts w:ascii="Cambria Math" w:hAnsi="Arial" w:cs="Arial"/>
                        <w:i/>
                        <w:lang w:val="en-US"/>
                      </w:rPr>
                    </m:ctrlPr>
                  </m:naryPr>
                  <m:sub/>
                  <m:sup/>
                  <m:e>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Cambria Math" w:cs="Arial"/>
                          </w:rPr>
                          <m:t>i</m:t>
                        </m:r>
                      </m:sub>
                    </m:sSub>
                    <m:r>
                      <w:rPr>
                        <w:rFonts w:ascii="Arial" w:hAnsi="Arial" w:cs="Arial"/>
                      </w:rPr>
                      <m:t>-</m:t>
                    </m:r>
                    <m:r>
                      <w:rPr>
                        <w:rFonts w:ascii="Cambria Math" w:hAnsi="Arial" w:cs="Arial"/>
                      </w:rPr>
                      <m:t>1</m:t>
                    </m:r>
                    <m:r>
                      <m:rPr>
                        <m:sty m:val="p"/>
                      </m:rPr>
                      <w:rPr>
                        <w:rFonts w:ascii="Cambria Math" w:hAnsi="Arial" w:cs="Arial"/>
                      </w:rPr>
                      <m:t>)</m:t>
                    </m:r>
                  </m:e>
                </m:nary>
              </m:oMath>
            </m:oMathPara>
          </w:p>
        </w:tc>
        <w:tc>
          <w:tcPr>
            <w:tcW w:w="1459"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176"/>
              <w:jc w:val="both"/>
              <w:rPr>
                <w:rFonts w:ascii="Arial" w:hAnsi="Arial" w:cs="Arial"/>
                <w:lang w:val="en-US"/>
              </w:rPr>
            </w:pPr>
            <m:oMathPara>
              <m:oMath>
                <m:nary>
                  <m:naryPr>
                    <m:chr m:val="∑"/>
                    <m:limLoc m:val="undOvr"/>
                    <m:subHide m:val="on"/>
                    <m:supHide m:val="on"/>
                    <m:ctrlPr>
                      <w:rPr>
                        <w:rFonts w:ascii="Cambria Math" w:hAnsi="Arial" w:cs="Arial"/>
                        <w:i/>
                        <w:lang w:val="en-US"/>
                      </w:rPr>
                    </m:ctrlPr>
                  </m:naryPr>
                  <m:sub/>
                  <m:sup/>
                  <m:e>
                    <m:f>
                      <m:fPr>
                        <m:ctrlPr>
                          <w:rPr>
                            <w:rFonts w:ascii="Cambria Math" w:hAnsi="Arial" w:cs="Arial"/>
                            <w:i/>
                            <w:lang w:val="en-US"/>
                          </w:rPr>
                        </m:ctrlPr>
                      </m:fPr>
                      <m:num>
                        <m:r>
                          <w:rPr>
                            <w:rFonts w:ascii="Cambria Math" w:hAnsi="Arial" w:cs="Arial"/>
                          </w:rPr>
                          <m:t>1</m:t>
                        </m:r>
                      </m:num>
                      <m:den>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Cambria Math" w:cs="Arial"/>
                              </w:rPr>
                              <m:t>i</m:t>
                            </m:r>
                          </m:sub>
                        </m:sSub>
                        <m:r>
                          <w:rPr>
                            <w:rFonts w:ascii="Arial" w:hAnsi="Arial" w:cs="Arial"/>
                          </w:rPr>
                          <m:t>-</m:t>
                        </m:r>
                        <m:r>
                          <w:rPr>
                            <w:rFonts w:ascii="Cambria Math" w:hAnsi="Arial" w:cs="Arial"/>
                          </w:rPr>
                          <m:t>1)</m:t>
                        </m:r>
                      </m:den>
                    </m:f>
                  </m:e>
                </m:nary>
              </m:oMath>
            </m:oMathPara>
          </w:p>
        </w:tc>
        <w:tc>
          <w:tcPr>
            <w:tcW w:w="567"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34"/>
              <w:jc w:val="both"/>
              <w:rPr>
                <w:rFonts w:ascii="Arial" w:hAnsi="Arial" w:cs="Arial"/>
                <w:lang w:val="en-US"/>
              </w:rPr>
            </w:pPr>
            <w:r w:rsidRPr="000B1471">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D30F6B" w:rsidP="00D30F6B">
            <w:pPr>
              <w:pStyle w:val="ListParagraph"/>
              <w:ind w:left="175"/>
              <w:jc w:val="both"/>
              <w:rPr>
                <w:rFonts w:ascii="Arial" w:hAnsi="Arial" w:cs="Arial"/>
                <w:lang w:val="en-US"/>
              </w:rPr>
            </w:pPr>
            <w:r w:rsidRPr="000B1471">
              <w:rPr>
                <w:rFonts w:ascii="Arial" w:hAnsi="Arial" w:cs="Arial"/>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D30F6B" w:rsidRPr="000B1471" w:rsidRDefault="00B52CE9" w:rsidP="00D30F6B">
            <w:pPr>
              <w:pStyle w:val="ListParagraph"/>
              <w:ind w:left="140"/>
              <w:jc w:val="both"/>
              <w:rPr>
                <w:rFonts w:ascii="Arial" w:hAnsi="Arial" w:cs="Arial"/>
                <w:lang w:val="en-US"/>
              </w:rPr>
            </w:pPr>
            <m:oMathPara>
              <m:oMath>
                <m:nary>
                  <m:naryPr>
                    <m:chr m:val="∑"/>
                    <m:limLoc m:val="undOvr"/>
                    <m:subHide m:val="on"/>
                    <m:supHide m:val="on"/>
                    <m:ctrlPr>
                      <w:rPr>
                        <w:rFonts w:ascii="Cambria Math" w:hAnsi="Arial" w:cs="Arial"/>
                        <w:i/>
                        <w:lang w:val="en-US"/>
                      </w:rPr>
                    </m:ctrlPr>
                  </m:naryPr>
                  <m:sub/>
                  <m:sup/>
                  <m:e>
                    <m:r>
                      <w:rPr>
                        <w:rFonts w:ascii="Cambria Math" w:hAnsi="Arial" w:cs="Arial"/>
                      </w:rPr>
                      <m:t>(</m:t>
                    </m:r>
                    <m:sSub>
                      <m:sSubPr>
                        <m:ctrlPr>
                          <w:rPr>
                            <w:rFonts w:ascii="Cambria Math" w:hAnsi="Arial" w:cs="Arial"/>
                            <w:i/>
                            <w:lang w:val="en-US"/>
                          </w:rPr>
                        </m:ctrlPr>
                      </m:sSubPr>
                      <m:e>
                        <m:r>
                          <w:rPr>
                            <w:rFonts w:ascii="Cambria Math" w:hAnsi="Cambria Math" w:cs="Arial"/>
                          </w:rPr>
                          <m:t>n</m:t>
                        </m:r>
                      </m:e>
                      <m:sub>
                        <m:r>
                          <w:rPr>
                            <w:rFonts w:ascii="Cambria Math" w:hAnsi="Cambria Math" w:cs="Arial"/>
                          </w:rPr>
                          <m:t>i</m:t>
                        </m:r>
                      </m:sub>
                    </m:sSub>
                    <m:r>
                      <w:rPr>
                        <w:rFonts w:ascii="Arial" w:hAnsi="Arial" w:cs="Arial"/>
                      </w:rPr>
                      <m:t>-</m:t>
                    </m:r>
                    <m:r>
                      <w:rPr>
                        <w:rFonts w:ascii="Cambria Math" w:hAnsi="Arial" w:cs="Arial"/>
                      </w:rPr>
                      <m:t>1</m:t>
                    </m:r>
                    <m:r>
                      <m:rPr>
                        <m:sty m:val="p"/>
                      </m:rPr>
                      <w:rPr>
                        <w:rFonts w:ascii="Cambria Math" w:hAnsi="Arial" w:cs="Arial"/>
                      </w:rPr>
                      <m:t>)</m:t>
                    </m:r>
                  </m:e>
                </m:nary>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Cambria Math" w:hAnsi="Cambria Math" w:cs="Arial"/>
                      </w:rPr>
                      <m:t>i</m:t>
                    </m:r>
                  </m:sub>
                  <m:sup>
                    <m:r>
                      <w:rPr>
                        <w:rFonts w:ascii="Cambria Math" w:hAnsi="Arial" w:cs="Arial"/>
                      </w:rPr>
                      <m:t>2</m:t>
                    </m:r>
                  </m:sup>
                </m:sSubSup>
              </m:oMath>
            </m:oMathPara>
          </w:p>
        </w:tc>
      </w:tr>
    </w:tbl>
    <w:p w:rsidR="00D30F6B" w:rsidRPr="000B1471" w:rsidRDefault="00D30F6B" w:rsidP="00F648F7">
      <w:pPr>
        <w:pStyle w:val="ListParagraph"/>
        <w:spacing w:after="0" w:line="480" w:lineRule="auto"/>
        <w:ind w:left="1701" w:hanging="1701"/>
        <w:jc w:val="both"/>
        <w:rPr>
          <w:rFonts w:ascii="Arial" w:hAnsi="Arial" w:cs="Arial"/>
          <w:lang w:val="en-US"/>
        </w:rPr>
      </w:pPr>
      <w:r w:rsidRPr="000B1471">
        <w:rPr>
          <w:rFonts w:ascii="Arial" w:hAnsi="Arial" w:cs="Arial"/>
        </w:rPr>
        <w:t>Keterangan: n= data ke- (Sumber: Sudjana, 2005:262)</w:t>
      </w:r>
    </w:p>
    <w:p w:rsidR="00D30F6B" w:rsidRPr="000B1471" w:rsidRDefault="00D30F6B" w:rsidP="00D30F6B">
      <w:pPr>
        <w:pStyle w:val="ListParagraph"/>
        <w:spacing w:after="0" w:line="480" w:lineRule="auto"/>
        <w:ind w:left="851"/>
        <w:jc w:val="both"/>
        <w:rPr>
          <w:rFonts w:ascii="Arial" w:hAnsi="Arial" w:cs="Arial"/>
        </w:rPr>
      </w:pPr>
      <w:r w:rsidRPr="000B1471">
        <w:rPr>
          <w:rFonts w:ascii="Arial" w:hAnsi="Arial" w:cs="Arial"/>
        </w:rPr>
        <w:t>Dari daftar diatas dihitung harga-harga yang diperlukan, yaitu:</w:t>
      </w:r>
    </w:p>
    <w:p w:rsidR="00D30F6B" w:rsidRPr="000B1471" w:rsidRDefault="00D30F6B" w:rsidP="00152E9E">
      <w:pPr>
        <w:pStyle w:val="ListParagraph"/>
        <w:numPr>
          <w:ilvl w:val="0"/>
          <w:numId w:val="18"/>
        </w:numPr>
        <w:spacing w:after="0" w:line="480" w:lineRule="auto"/>
        <w:ind w:left="1211"/>
        <w:jc w:val="both"/>
        <w:rPr>
          <w:rFonts w:ascii="Arial" w:hAnsi="Arial" w:cs="Arial"/>
        </w:rPr>
      </w:pPr>
      <w:r w:rsidRPr="000B1471">
        <w:rPr>
          <w:rFonts w:ascii="Arial" w:hAnsi="Arial" w:cs="Arial"/>
        </w:rPr>
        <w:t>Mencari varians gabungan dari semua sampel</w:t>
      </w:r>
    </w:p>
    <w:p w:rsidR="00D30F6B" w:rsidRPr="000B1471" w:rsidRDefault="00B52CE9" w:rsidP="00D30F6B">
      <w:pPr>
        <w:pStyle w:val="ListParagraph"/>
        <w:spacing w:after="0" w:line="480" w:lineRule="auto"/>
        <w:ind w:left="1472" w:hanging="360"/>
        <w:jc w:val="both"/>
        <w:rPr>
          <w:rFonts w:ascii="Arial" w:hAnsi="Arial" w:cs="Arial"/>
        </w:rPr>
      </w:pPr>
      <m:oMathPara>
        <m:oMathParaPr>
          <m:jc m:val="left"/>
        </m:oMathParaPr>
        <m:oMath>
          <m:sSup>
            <m:sSupPr>
              <m:ctrlPr>
                <w:rPr>
                  <w:rFonts w:ascii="Cambria Math" w:hAnsi="Arial" w:cs="Arial"/>
                  <w:i/>
                  <w:lang w:val="en-US"/>
                </w:rPr>
              </m:ctrlPr>
            </m:sSupPr>
            <m:e>
              <m:r>
                <w:rPr>
                  <w:rFonts w:ascii="Cambria Math" w:hAnsi="Cambria Math" w:cs="Arial"/>
                </w:rPr>
                <m:t>S</m:t>
              </m:r>
            </m:e>
            <m:sup>
              <m:r>
                <w:rPr>
                  <w:rFonts w:ascii="Cambria Math" w:hAnsi="Arial" w:cs="Arial"/>
                </w:rPr>
                <m:t>2</m:t>
              </m:r>
            </m:sup>
          </m:sSup>
          <m:r>
            <w:rPr>
              <w:rFonts w:ascii="Cambria Math" w:hAnsi="Arial" w:cs="Arial"/>
            </w:rPr>
            <m:t xml:space="preserve">= </m:t>
          </m:r>
          <m:d>
            <m:dPr>
              <m:ctrlPr>
                <w:rPr>
                  <w:rFonts w:ascii="Cambria Math" w:hAnsi="Arial" w:cs="Arial"/>
                  <w:i/>
                  <w:lang w:val="en-US"/>
                </w:rPr>
              </m:ctrlPr>
            </m:dPr>
            <m:e>
              <m:nary>
                <m:naryPr>
                  <m:chr m:val="∑"/>
                  <m:ctrlPr>
                    <w:rPr>
                      <w:rFonts w:ascii="Cambria Math" w:hAnsi="Arial" w:cs="Arial"/>
                      <w:i/>
                      <w:lang w:val="en-US"/>
                    </w:rPr>
                  </m:ctrlPr>
                </m:naryPr>
                <m:sub/>
                <m:sup/>
                <m:e>
                  <m:d>
                    <m:dPr>
                      <m:ctrlPr>
                        <w:rPr>
                          <w:rFonts w:ascii="Cambria Math" w:hAnsi="Arial" w:cs="Arial"/>
                          <w:i/>
                          <w:lang w:val="en-US"/>
                        </w:rPr>
                      </m:ctrlPr>
                    </m:dPr>
                    <m:e>
                      <m:sSub>
                        <m:sSubPr>
                          <m:ctrlPr>
                            <w:rPr>
                              <w:rFonts w:ascii="Cambria Math" w:hAnsi="Arial" w:cs="Arial"/>
                              <w:i/>
                              <w:lang w:val="en-US"/>
                            </w:rPr>
                          </m:ctrlPr>
                        </m:sSubPr>
                        <m:e>
                          <m:r>
                            <w:rPr>
                              <w:rFonts w:ascii="Cambria Math" w:hAnsi="Cambria Math" w:cs="Arial"/>
                            </w:rPr>
                            <m:t>n</m:t>
                          </m:r>
                        </m:e>
                        <m:sub>
                          <m:r>
                            <w:rPr>
                              <w:rFonts w:ascii="Cambria Math" w:hAnsi="Cambria Math" w:cs="Arial"/>
                            </w:rPr>
                            <m:t>i</m:t>
                          </m:r>
                        </m:sub>
                      </m:sSub>
                      <m:r>
                        <w:rPr>
                          <w:rFonts w:ascii="Arial" w:hAnsi="Arial" w:cs="Arial"/>
                        </w:rPr>
                        <m:t>-</m:t>
                      </m:r>
                      <m:r>
                        <w:rPr>
                          <w:rFonts w:ascii="Cambria Math" w:hAnsi="Arial" w:cs="Arial"/>
                        </w:rPr>
                        <m:t>1</m:t>
                      </m:r>
                    </m:e>
                  </m:d>
                  <m:sSubSup>
                    <m:sSubSupPr>
                      <m:ctrlPr>
                        <w:rPr>
                          <w:rFonts w:ascii="Cambria Math" w:hAnsi="Arial" w:cs="Arial"/>
                          <w:i/>
                          <w:lang w:val="en-US"/>
                        </w:rPr>
                      </m:ctrlPr>
                    </m:sSubSupPr>
                    <m:e>
                      <m:r>
                        <w:rPr>
                          <w:rFonts w:ascii="Cambria Math" w:hAnsi="Cambria Math" w:cs="Arial"/>
                        </w:rPr>
                        <m:t>S</m:t>
                      </m:r>
                    </m:e>
                    <m:sub>
                      <m:r>
                        <w:rPr>
                          <w:rFonts w:ascii="Cambria Math" w:hAnsi="Cambria Math" w:cs="Arial"/>
                        </w:rPr>
                        <m:t>i</m:t>
                      </m:r>
                    </m:sub>
                    <m:sup>
                      <m:r>
                        <w:rPr>
                          <w:rFonts w:ascii="Cambria Math" w:hAnsi="Arial" w:cs="Arial"/>
                        </w:rPr>
                        <m:t>2</m:t>
                      </m:r>
                    </m:sup>
                  </m:sSubSup>
                  <m:r>
                    <w:rPr>
                      <w:rFonts w:ascii="Cambria Math" w:hAnsi="Arial" w:cs="Arial"/>
                    </w:rPr>
                    <m:t>/</m:t>
                  </m:r>
                  <m:nary>
                    <m:naryPr>
                      <m:chr m:val="∑"/>
                      <m:ctrlPr>
                        <w:rPr>
                          <w:rFonts w:ascii="Cambria Math" w:hAnsi="Arial" w:cs="Arial"/>
                          <w:i/>
                          <w:lang w:val="en-US"/>
                        </w:rPr>
                      </m:ctrlPr>
                    </m:naryPr>
                    <m:sub/>
                    <m:sup/>
                    <m:e>
                      <m:d>
                        <m:dPr>
                          <m:ctrlPr>
                            <w:rPr>
                              <w:rFonts w:ascii="Cambria Math" w:hAnsi="Arial" w:cs="Arial"/>
                              <w:i/>
                              <w:lang w:val="en-US"/>
                            </w:rPr>
                          </m:ctrlPr>
                        </m:dPr>
                        <m:e>
                          <m:sSub>
                            <m:sSubPr>
                              <m:ctrlPr>
                                <w:rPr>
                                  <w:rFonts w:ascii="Cambria Math" w:hAnsi="Arial" w:cs="Arial"/>
                                  <w:i/>
                                  <w:lang w:val="en-US"/>
                                </w:rPr>
                              </m:ctrlPr>
                            </m:sSubPr>
                            <m:e>
                              <m:r>
                                <w:rPr>
                                  <w:rFonts w:ascii="Cambria Math" w:hAnsi="Cambria Math" w:cs="Arial"/>
                                </w:rPr>
                                <m:t>n</m:t>
                              </m:r>
                            </m:e>
                            <m:sub>
                              <m:r>
                                <w:rPr>
                                  <w:rFonts w:ascii="Cambria Math" w:hAnsi="Cambria Math" w:cs="Arial"/>
                                </w:rPr>
                                <m:t>i</m:t>
                              </m:r>
                            </m:sub>
                          </m:sSub>
                          <m:r>
                            <w:rPr>
                              <w:rFonts w:ascii="Arial" w:hAnsi="Arial" w:cs="Arial"/>
                            </w:rPr>
                            <m:t>-</m:t>
                          </m:r>
                          <m:r>
                            <w:rPr>
                              <w:rFonts w:ascii="Cambria Math" w:hAnsi="Arial" w:cs="Arial"/>
                            </w:rPr>
                            <m:t>1</m:t>
                          </m:r>
                        </m:e>
                      </m:d>
                    </m:e>
                  </m:nary>
                </m:e>
              </m:nary>
            </m:e>
          </m:d>
        </m:oMath>
      </m:oMathPara>
    </w:p>
    <w:p w:rsidR="00D30F6B" w:rsidRPr="000B1471" w:rsidRDefault="00D30F6B" w:rsidP="00152E9E">
      <w:pPr>
        <w:pStyle w:val="ListParagraph"/>
        <w:numPr>
          <w:ilvl w:val="0"/>
          <w:numId w:val="18"/>
        </w:numPr>
        <w:spacing w:after="0" w:line="480" w:lineRule="auto"/>
        <w:ind w:left="1211"/>
        <w:jc w:val="both"/>
        <w:rPr>
          <w:rFonts w:ascii="Arial" w:hAnsi="Arial" w:cs="Arial"/>
        </w:rPr>
      </w:pPr>
      <w:r w:rsidRPr="000B1471">
        <w:rPr>
          <w:rFonts w:ascii="Arial" w:hAnsi="Arial" w:cs="Arial"/>
        </w:rPr>
        <w:t>Menghitung harga satuan B dengan rumus:</w:t>
      </w:r>
    </w:p>
    <w:p w:rsidR="00D30F6B" w:rsidRPr="000B1471" w:rsidRDefault="00D30F6B" w:rsidP="00D30F6B">
      <w:pPr>
        <w:pStyle w:val="ListParagraph"/>
        <w:spacing w:after="0" w:line="480" w:lineRule="auto"/>
        <w:ind w:left="1898" w:hanging="622"/>
        <w:jc w:val="both"/>
        <w:rPr>
          <w:rFonts w:ascii="Arial" w:hAnsi="Arial" w:cs="Arial"/>
        </w:rPr>
      </w:pPr>
      <m:oMathPara>
        <m:oMath>
          <m:r>
            <w:rPr>
              <w:rFonts w:ascii="Cambria Math" w:hAnsi="Cambria Math" w:cs="Arial"/>
            </w:rPr>
            <m:t>B</m:t>
          </m:r>
          <m:r>
            <w:rPr>
              <w:rFonts w:ascii="Cambria Math" w:hAnsi="Arial" w:cs="Arial"/>
            </w:rPr>
            <m:t xml:space="preserve">= </m:t>
          </m:r>
          <m:d>
            <m:dPr>
              <m:ctrlPr>
                <w:rPr>
                  <w:rFonts w:ascii="Cambria Math" w:hAnsi="Arial" w:cs="Arial"/>
                  <w:i/>
                  <w:lang w:val="en-US"/>
                </w:rPr>
              </m:ctrlPr>
            </m:dPr>
            <m:e>
              <m:func>
                <m:funcPr>
                  <m:ctrlPr>
                    <w:rPr>
                      <w:rFonts w:ascii="Cambria Math" w:hAnsi="Arial" w:cs="Arial"/>
                      <w:i/>
                      <w:lang w:val="en-US"/>
                    </w:rPr>
                  </m:ctrlPr>
                </m:funcPr>
                <m:fName>
                  <m:r>
                    <m:rPr>
                      <m:sty m:val="p"/>
                    </m:rPr>
                    <w:rPr>
                      <w:rFonts w:ascii="Cambria Math" w:hAnsi="Arial" w:cs="Arial"/>
                    </w:rPr>
                    <m:t>log</m:t>
                  </m:r>
                </m:fName>
                <m:e>
                  <m:sSup>
                    <m:sSupPr>
                      <m:ctrlPr>
                        <w:rPr>
                          <w:rFonts w:ascii="Cambria Math" w:hAnsi="Arial" w:cs="Arial"/>
                          <w:i/>
                          <w:lang w:val="en-US"/>
                        </w:rPr>
                      </m:ctrlPr>
                    </m:sSupPr>
                    <m:e>
                      <m:r>
                        <w:rPr>
                          <w:rFonts w:ascii="Cambria Math" w:hAnsi="Cambria Math" w:cs="Arial"/>
                        </w:rPr>
                        <m:t>S</m:t>
                      </m:r>
                    </m:e>
                    <m:sup>
                      <m:r>
                        <w:rPr>
                          <w:rFonts w:ascii="Cambria Math" w:hAnsi="Arial" w:cs="Arial"/>
                        </w:rPr>
                        <m:t>2</m:t>
                      </m:r>
                    </m:sup>
                  </m:sSup>
                </m:e>
              </m:func>
            </m:e>
          </m:d>
          <m:nary>
            <m:naryPr>
              <m:chr m:val="∑"/>
              <m:limLoc m:val="undOvr"/>
              <m:subHide m:val="on"/>
              <m:supHide m:val="on"/>
              <m:ctrlPr>
                <w:rPr>
                  <w:rFonts w:ascii="Cambria Math" w:hAnsi="Arial" w:cs="Arial"/>
                  <w:i/>
                  <w:lang w:val="en-US"/>
                </w:rPr>
              </m:ctrlPr>
            </m:naryPr>
            <m:sub/>
            <m:sup/>
            <m:e>
              <m:d>
                <m:dPr>
                  <m:ctrlPr>
                    <w:rPr>
                      <w:rFonts w:ascii="Cambria Math" w:hAnsi="Arial" w:cs="Arial"/>
                      <w:i/>
                      <w:lang w:val="en-US"/>
                    </w:rPr>
                  </m:ctrlPr>
                </m:dPr>
                <m:e>
                  <m:sSub>
                    <m:sSubPr>
                      <m:ctrlPr>
                        <w:rPr>
                          <w:rFonts w:ascii="Cambria Math" w:hAnsi="Arial" w:cs="Arial"/>
                          <w:i/>
                          <w:lang w:val="en-US"/>
                        </w:rPr>
                      </m:ctrlPr>
                    </m:sSubPr>
                    <m:e>
                      <m:r>
                        <w:rPr>
                          <w:rFonts w:ascii="Cambria Math" w:hAnsi="Cambria Math" w:cs="Arial"/>
                        </w:rPr>
                        <m:t>n</m:t>
                      </m:r>
                    </m:e>
                    <m:sub>
                      <m:r>
                        <w:rPr>
                          <w:rFonts w:ascii="Cambria Math" w:hAnsi="Cambria Math" w:cs="Arial"/>
                        </w:rPr>
                        <m:t>i</m:t>
                      </m:r>
                    </m:sub>
                  </m:sSub>
                  <m:r>
                    <w:rPr>
                      <w:rFonts w:ascii="Arial" w:hAnsi="Arial" w:cs="Arial"/>
                    </w:rPr>
                    <m:t>-</m:t>
                  </m:r>
                  <m:r>
                    <w:rPr>
                      <w:rFonts w:ascii="Cambria Math" w:hAnsi="Arial" w:cs="Arial"/>
                    </w:rPr>
                    <m:t>1</m:t>
                  </m:r>
                </m:e>
              </m:d>
            </m:e>
          </m:nary>
        </m:oMath>
      </m:oMathPara>
    </w:p>
    <w:p w:rsidR="00D30F6B" w:rsidRPr="000B1471" w:rsidRDefault="00D30F6B" w:rsidP="00152E9E">
      <w:pPr>
        <w:pStyle w:val="ListParagraph"/>
        <w:numPr>
          <w:ilvl w:val="0"/>
          <w:numId w:val="18"/>
        </w:numPr>
        <w:spacing w:after="0" w:line="480" w:lineRule="auto"/>
        <w:ind w:left="1211"/>
        <w:jc w:val="both"/>
        <w:rPr>
          <w:rFonts w:ascii="Arial" w:hAnsi="Arial" w:cs="Arial"/>
        </w:rPr>
      </w:pPr>
      <w:r w:rsidRPr="000B1471">
        <w:rPr>
          <w:rFonts w:ascii="Arial" w:hAnsi="Arial" w:cs="Arial"/>
        </w:rPr>
        <w:lastRenderedPageBreak/>
        <w:t xml:space="preserve">Untuk uji Bartlett digunakan </w:t>
      </w:r>
      <w:r w:rsidRPr="000B1471">
        <w:rPr>
          <w:rFonts w:ascii="Arial" w:hAnsi="Arial" w:cs="Arial"/>
          <w:i/>
        </w:rPr>
        <w:t>chi kuadrat</w:t>
      </w:r>
      <w:r w:rsidRPr="000B1471">
        <w:rPr>
          <w:rFonts w:ascii="Arial" w:hAnsi="Arial" w:cs="Arial"/>
        </w:rPr>
        <w:t xml:space="preserve"> yaitu:</w:t>
      </w:r>
    </w:p>
    <w:p w:rsidR="00D30F6B" w:rsidRPr="000B1471" w:rsidRDefault="00D30F6B" w:rsidP="00D30F6B">
      <w:pPr>
        <w:spacing w:after="0" w:line="480" w:lineRule="auto"/>
        <w:ind w:left="1276"/>
        <w:jc w:val="both"/>
        <w:rPr>
          <w:rFonts w:ascii="Arial" w:hAnsi="Arial" w:cs="Arial"/>
        </w:rPr>
      </w:pPr>
      <m:oMathPara>
        <m:oMath>
          <m:r>
            <w:rPr>
              <w:rFonts w:ascii="Cambria Math" w:hAnsi="Cambria Math" w:cs="Arial"/>
            </w:rPr>
            <m:t>z</m:t>
          </m:r>
          <m:r>
            <w:rPr>
              <w:rFonts w:ascii="Cambria Math" w:hAnsi="Arial" w:cs="Arial"/>
            </w:rPr>
            <m:t>=</m:t>
          </m:r>
          <m:d>
            <m:dPr>
              <m:ctrlPr>
                <w:rPr>
                  <w:rFonts w:ascii="Cambria Math" w:hAnsi="Arial" w:cs="Arial"/>
                  <w:i/>
                  <w:lang w:val="en-US"/>
                </w:rPr>
              </m:ctrlPr>
            </m:dPr>
            <m:e>
              <m:r>
                <w:rPr>
                  <w:rFonts w:ascii="Cambria Math" w:hAnsi="Cambria Math" w:cs="Arial"/>
                </w:rPr>
                <m:t>In</m:t>
              </m:r>
              <m:r>
                <w:rPr>
                  <w:rFonts w:ascii="Cambria Math" w:hAnsi="Arial" w:cs="Arial"/>
                </w:rPr>
                <m:t xml:space="preserve"> 10</m:t>
              </m:r>
            </m:e>
          </m:d>
          <m:d>
            <m:dPr>
              <m:begChr m:val="{"/>
              <m:endChr m:val="}"/>
              <m:ctrlPr>
                <w:rPr>
                  <w:rFonts w:ascii="Cambria Math" w:hAnsi="Arial" w:cs="Arial"/>
                  <w:i/>
                  <w:lang w:val="en-US"/>
                </w:rPr>
              </m:ctrlPr>
            </m:dPr>
            <m:e>
              <m:r>
                <w:rPr>
                  <w:rFonts w:ascii="Cambria Math" w:hAnsi="Cambria Math" w:cs="Arial"/>
                </w:rPr>
                <m:t>B</m:t>
              </m:r>
              <m:r>
                <w:rPr>
                  <w:rFonts w:ascii="Arial" w:hAnsi="Arial" w:cs="Arial"/>
                </w:rPr>
                <m:t>-</m:t>
              </m:r>
              <m:nary>
                <m:naryPr>
                  <m:chr m:val="∑"/>
                  <m:limLoc m:val="undOvr"/>
                  <m:subHide m:val="on"/>
                  <m:supHide m:val="on"/>
                  <m:ctrlPr>
                    <w:rPr>
                      <w:rFonts w:ascii="Cambria Math" w:hAnsi="Arial" w:cs="Arial"/>
                      <w:i/>
                      <w:lang w:val="en-US"/>
                    </w:rPr>
                  </m:ctrlPr>
                </m:naryPr>
                <m:sub/>
                <m:sup/>
                <m:e>
                  <m:d>
                    <m:dPr>
                      <m:ctrlPr>
                        <w:rPr>
                          <w:rFonts w:ascii="Cambria Math" w:hAnsi="Arial" w:cs="Arial"/>
                          <w:i/>
                          <w:lang w:val="en-US"/>
                        </w:rPr>
                      </m:ctrlPr>
                    </m:dPr>
                    <m:e>
                      <m:sSub>
                        <m:sSubPr>
                          <m:ctrlPr>
                            <w:rPr>
                              <w:rFonts w:ascii="Cambria Math" w:hAnsi="Arial" w:cs="Arial"/>
                              <w:i/>
                              <w:lang w:val="en-US"/>
                            </w:rPr>
                          </m:ctrlPr>
                        </m:sSubPr>
                        <m:e>
                          <m:r>
                            <w:rPr>
                              <w:rFonts w:ascii="Cambria Math" w:hAnsi="Cambria Math" w:cs="Arial"/>
                            </w:rPr>
                            <m:t>n</m:t>
                          </m:r>
                        </m:e>
                        <m:sub>
                          <m:r>
                            <w:rPr>
                              <w:rFonts w:ascii="Cambria Math" w:hAnsi="Cambria Math" w:cs="Arial"/>
                            </w:rPr>
                            <m:t>i</m:t>
                          </m:r>
                        </m:sub>
                      </m:sSub>
                      <m:r>
                        <w:rPr>
                          <w:rFonts w:ascii="Arial" w:hAnsi="Arial" w:cs="Arial"/>
                        </w:rPr>
                        <m:t>-</m:t>
                      </m:r>
                      <m:r>
                        <w:rPr>
                          <w:rFonts w:ascii="Cambria Math" w:hAnsi="Arial" w:cs="Arial"/>
                        </w:rPr>
                        <m:t>1</m:t>
                      </m:r>
                    </m:e>
                  </m:d>
                  <m:r>
                    <w:rPr>
                      <w:rFonts w:ascii="Cambria Math" w:hAnsi="Cambria Math" w:cs="Arial"/>
                    </w:rPr>
                    <m:t>log</m:t>
                  </m:r>
                  <m:sSubSup>
                    <m:sSubSupPr>
                      <m:ctrlPr>
                        <w:rPr>
                          <w:rFonts w:ascii="Cambria Math" w:hAnsi="Arial" w:cs="Arial"/>
                          <w:i/>
                          <w:lang w:val="en-US"/>
                        </w:rPr>
                      </m:ctrlPr>
                    </m:sSubSupPr>
                    <m:e>
                      <m:r>
                        <w:rPr>
                          <w:rFonts w:ascii="Cambria Math" w:hAnsi="Cambria Math" w:cs="Arial"/>
                        </w:rPr>
                        <m:t>s</m:t>
                      </m:r>
                    </m:e>
                    <m:sub>
                      <m:r>
                        <w:rPr>
                          <w:rFonts w:ascii="Cambria Math" w:hAnsi="Cambria Math" w:cs="Arial"/>
                        </w:rPr>
                        <m:t>i</m:t>
                      </m:r>
                    </m:sub>
                    <m:sup>
                      <m:r>
                        <w:rPr>
                          <w:rFonts w:ascii="Cambria Math" w:hAnsi="Arial" w:cs="Arial"/>
                        </w:rPr>
                        <m:t>2</m:t>
                      </m:r>
                    </m:sup>
                  </m:sSubSup>
                </m:e>
              </m:nary>
            </m:e>
          </m:d>
        </m:oMath>
      </m:oMathPara>
    </w:p>
    <w:p w:rsidR="00D30F6B" w:rsidRPr="000B1471" w:rsidRDefault="00D30F6B" w:rsidP="00152E9E">
      <w:pPr>
        <w:pStyle w:val="ListParagraph"/>
        <w:numPr>
          <w:ilvl w:val="0"/>
          <w:numId w:val="20"/>
        </w:numPr>
        <w:spacing w:after="0" w:line="480" w:lineRule="auto"/>
        <w:ind w:left="851"/>
        <w:jc w:val="both"/>
        <w:rPr>
          <w:rFonts w:ascii="Arial" w:hAnsi="Arial" w:cs="Arial"/>
          <w:b/>
        </w:rPr>
      </w:pPr>
      <w:r w:rsidRPr="000B1471">
        <w:rPr>
          <w:rFonts w:ascii="Arial" w:hAnsi="Arial" w:cs="Arial"/>
          <w:b/>
        </w:rPr>
        <w:t>Uji hipotesis</w:t>
      </w:r>
    </w:p>
    <w:p w:rsidR="00D30F6B" w:rsidRPr="000B1471" w:rsidRDefault="00D30F6B" w:rsidP="00D30F6B">
      <w:pPr>
        <w:spacing w:after="0" w:line="480" w:lineRule="auto"/>
        <w:ind w:firstLine="851"/>
        <w:jc w:val="both"/>
        <w:rPr>
          <w:rFonts w:ascii="Arial" w:hAnsi="Arial" w:cs="Arial"/>
          <w:b/>
          <w:lang w:val="en-US"/>
        </w:rPr>
      </w:pPr>
      <w:r w:rsidRPr="000B1471">
        <w:rPr>
          <w:rFonts w:ascii="Arial" w:hAnsi="Arial" w:cs="Arial"/>
        </w:rPr>
        <w:t>Hipotesis yang akan diuji yaitu:</w:t>
      </w:r>
    </w:p>
    <w:p w:rsidR="00D30F6B" w:rsidRPr="000B1471" w:rsidRDefault="00D30F6B" w:rsidP="00D30F6B">
      <w:pPr>
        <w:spacing w:after="0" w:line="480" w:lineRule="auto"/>
        <w:ind w:left="1560" w:hanging="709"/>
        <w:jc w:val="both"/>
        <w:rPr>
          <w:rFonts w:ascii="Arial" w:hAnsi="Arial" w:cs="Arial"/>
          <w:b/>
          <w:lang w:val="en-US"/>
        </w:rPr>
      </w:pPr>
      <w:r w:rsidRPr="000B1471">
        <w:rPr>
          <w:rFonts w:ascii="Arial" w:hAnsi="Arial" w:cs="Arial"/>
        </w:rPr>
        <w:t>H0 = Tidak ada pengaruh pemberian variasi adsorben terhadap sifat kimia minyak jelantah</w:t>
      </w:r>
    </w:p>
    <w:p w:rsidR="00D30F6B" w:rsidRPr="000B1471" w:rsidRDefault="00D30F6B" w:rsidP="00D30F6B">
      <w:pPr>
        <w:spacing w:after="0" w:line="480" w:lineRule="auto"/>
        <w:ind w:left="1560" w:hanging="709"/>
        <w:jc w:val="both"/>
        <w:rPr>
          <w:rFonts w:ascii="Arial" w:hAnsi="Arial" w:cs="Arial"/>
          <w:b/>
        </w:rPr>
      </w:pPr>
      <w:r w:rsidRPr="000B1471">
        <w:rPr>
          <w:rFonts w:ascii="Arial" w:hAnsi="Arial" w:cs="Arial"/>
        </w:rPr>
        <w:t>HI = Ada pengaruh terhadap pemberian variasi adsorben terhadap sifat kimia minyak jelantah</w:t>
      </w:r>
    </w:p>
    <w:p w:rsidR="00D30F6B" w:rsidRPr="000B1471" w:rsidRDefault="00D30F6B" w:rsidP="00D30F6B">
      <w:pPr>
        <w:spacing w:after="0" w:line="480" w:lineRule="auto"/>
        <w:ind w:left="851" w:firstLine="720"/>
        <w:jc w:val="both"/>
        <w:rPr>
          <w:rFonts w:ascii="Arial" w:hAnsi="Arial" w:cs="Arial"/>
        </w:rPr>
      </w:pPr>
      <w:r w:rsidRPr="000B1471">
        <w:rPr>
          <w:rFonts w:ascii="Arial" w:hAnsi="Arial" w:cs="Arial"/>
        </w:rPr>
        <w:t>Langkah-langkah untuk menguji</w:t>
      </w:r>
      <w:r w:rsidR="00785D87" w:rsidRPr="000B1471">
        <w:rPr>
          <w:rFonts w:ascii="Arial" w:hAnsi="Arial" w:cs="Arial"/>
        </w:rPr>
        <w:t xml:space="preserve"> hipotesis menurut hanafiah (20</w:t>
      </w:r>
      <w:r w:rsidRPr="000B1471">
        <w:rPr>
          <w:rFonts w:ascii="Arial" w:hAnsi="Arial" w:cs="Arial"/>
        </w:rPr>
        <w:t>11: 141)</w:t>
      </w:r>
    </w:p>
    <w:p w:rsidR="00D30F6B" w:rsidRPr="000B1471" w:rsidRDefault="00D30F6B" w:rsidP="00152E9E">
      <w:pPr>
        <w:pStyle w:val="ListParagraph"/>
        <w:numPr>
          <w:ilvl w:val="0"/>
          <w:numId w:val="21"/>
        </w:numPr>
        <w:spacing w:after="0" w:line="480" w:lineRule="auto"/>
        <w:ind w:left="1800"/>
        <w:jc w:val="both"/>
        <w:rPr>
          <w:rFonts w:ascii="Arial" w:hAnsi="Arial" w:cs="Arial"/>
        </w:rPr>
      </w:pPr>
      <w:r w:rsidRPr="000B1471">
        <w:rPr>
          <w:rFonts w:ascii="Arial" w:hAnsi="Arial" w:cs="Arial"/>
        </w:rPr>
        <w:t>Menyusun data hasil pengamatan dalam bentuk tabulasi data.</w:t>
      </w:r>
    </w:p>
    <w:p w:rsidR="00433518" w:rsidRPr="00F648F7" w:rsidRDefault="00D30F6B" w:rsidP="00F648F7">
      <w:pPr>
        <w:pStyle w:val="ListParagraph"/>
        <w:numPr>
          <w:ilvl w:val="0"/>
          <w:numId w:val="21"/>
        </w:numPr>
        <w:spacing w:after="0" w:line="480" w:lineRule="auto"/>
        <w:ind w:left="1800"/>
        <w:jc w:val="both"/>
        <w:rPr>
          <w:rFonts w:ascii="Arial" w:hAnsi="Arial" w:cs="Arial"/>
        </w:rPr>
      </w:pPr>
      <w:r w:rsidRPr="000B1471">
        <w:rPr>
          <w:rFonts w:ascii="Arial" w:hAnsi="Arial" w:cs="Arial"/>
        </w:rPr>
        <w:t>Melakukan analisis varians dari data hasil pengamatan dengan langkah sebagai berikut:</w:t>
      </w:r>
    </w:p>
    <w:p w:rsidR="00D30F6B" w:rsidRDefault="00D30F6B" w:rsidP="000570E3">
      <w:pPr>
        <w:pStyle w:val="ListParagraph"/>
        <w:numPr>
          <w:ilvl w:val="0"/>
          <w:numId w:val="22"/>
        </w:numPr>
        <w:spacing w:after="0" w:line="240" w:lineRule="auto"/>
        <w:ind w:left="2127" w:hanging="425"/>
        <w:jc w:val="both"/>
        <w:rPr>
          <w:rFonts w:ascii="Arial" w:hAnsi="Arial" w:cs="Arial"/>
        </w:rPr>
      </w:pPr>
      <w:r w:rsidRPr="000B1471">
        <w:rPr>
          <w:rFonts w:ascii="Arial" w:hAnsi="Arial" w:cs="Arial"/>
        </w:rPr>
        <w:t>Membuat daftar sidik ragam</w:t>
      </w:r>
    </w:p>
    <w:p w:rsidR="00531167" w:rsidRDefault="00531167" w:rsidP="00531167">
      <w:pPr>
        <w:pStyle w:val="ListParagraph"/>
        <w:spacing w:after="0" w:line="240" w:lineRule="auto"/>
        <w:ind w:left="2127"/>
        <w:jc w:val="both"/>
        <w:rPr>
          <w:rFonts w:ascii="Arial" w:hAnsi="Arial" w:cs="Arial"/>
        </w:rPr>
      </w:pPr>
    </w:p>
    <w:p w:rsidR="00531167" w:rsidRPr="00531167" w:rsidRDefault="00531167" w:rsidP="00531167">
      <w:pPr>
        <w:spacing w:after="0" w:line="240" w:lineRule="auto"/>
        <w:ind w:firstLine="2127"/>
        <w:jc w:val="both"/>
        <w:rPr>
          <w:rFonts w:ascii="Arial" w:hAnsi="Arial" w:cs="Arial"/>
        </w:rPr>
      </w:pPr>
      <w:r w:rsidRPr="000B1471">
        <w:rPr>
          <w:rFonts w:ascii="Arial" w:hAnsi="Arial" w:cs="Arial"/>
        </w:rPr>
        <w:t xml:space="preserve">Tabel </w:t>
      </w:r>
      <w:r>
        <w:rPr>
          <w:rFonts w:ascii="Arial" w:hAnsi="Arial" w:cs="Arial"/>
        </w:rPr>
        <w:t>5</w:t>
      </w:r>
      <w:r w:rsidRPr="000B1471">
        <w:rPr>
          <w:rFonts w:ascii="Arial" w:hAnsi="Arial" w:cs="Arial"/>
          <w:lang w:val="en-US"/>
        </w:rPr>
        <w:t>.</w:t>
      </w:r>
      <w:r>
        <w:rPr>
          <w:rFonts w:ascii="Arial" w:hAnsi="Arial" w:cs="Arial"/>
        </w:rPr>
        <w:t>Daftar Sidik Ragam</w:t>
      </w:r>
    </w:p>
    <w:tbl>
      <w:tblPr>
        <w:tblStyle w:val="TableGrid"/>
        <w:tblW w:w="5918" w:type="dxa"/>
        <w:tblInd w:w="2235" w:type="dxa"/>
        <w:tblLayout w:type="fixed"/>
        <w:tblLook w:val="04A0"/>
      </w:tblPr>
      <w:tblGrid>
        <w:gridCol w:w="1275"/>
        <w:gridCol w:w="1134"/>
        <w:gridCol w:w="851"/>
        <w:gridCol w:w="1019"/>
        <w:gridCol w:w="1045"/>
        <w:gridCol w:w="594"/>
      </w:tblGrid>
      <w:tr w:rsidR="00D30F6B" w:rsidRPr="000B1471" w:rsidTr="00E25BC3">
        <w:tc>
          <w:tcPr>
            <w:tcW w:w="1275" w:type="dxa"/>
            <w:vMerge w:val="restart"/>
          </w:tcPr>
          <w:p w:rsidR="00D30F6B" w:rsidRPr="000B1471" w:rsidRDefault="00D30F6B" w:rsidP="00531167">
            <w:pPr>
              <w:pStyle w:val="ListParagraph"/>
              <w:ind w:left="0"/>
              <w:jc w:val="both"/>
              <w:rPr>
                <w:rFonts w:ascii="Arial" w:hAnsi="Arial" w:cs="Arial"/>
              </w:rPr>
            </w:pPr>
            <w:r w:rsidRPr="000B1471">
              <w:rPr>
                <w:rFonts w:ascii="Arial" w:hAnsi="Arial" w:cs="Arial"/>
              </w:rPr>
              <w:t>Sumber keragaman (SK)</w:t>
            </w:r>
          </w:p>
        </w:tc>
        <w:tc>
          <w:tcPr>
            <w:tcW w:w="1134" w:type="dxa"/>
            <w:vMerge w:val="restart"/>
          </w:tcPr>
          <w:p w:rsidR="00D30F6B" w:rsidRPr="000B1471" w:rsidRDefault="00D30F6B" w:rsidP="00531167">
            <w:pPr>
              <w:pStyle w:val="ListParagraph"/>
              <w:ind w:left="0"/>
              <w:jc w:val="both"/>
              <w:rPr>
                <w:rFonts w:ascii="Arial" w:hAnsi="Arial" w:cs="Arial"/>
              </w:rPr>
            </w:pPr>
            <w:r w:rsidRPr="000B1471">
              <w:rPr>
                <w:rFonts w:ascii="Arial" w:hAnsi="Arial" w:cs="Arial"/>
              </w:rPr>
              <w:t>Derajat kebebasan (dk)</w:t>
            </w:r>
          </w:p>
        </w:tc>
        <w:tc>
          <w:tcPr>
            <w:tcW w:w="851" w:type="dxa"/>
            <w:vMerge w:val="restart"/>
          </w:tcPr>
          <w:p w:rsidR="00D30F6B" w:rsidRPr="000B1471" w:rsidRDefault="00D30F6B" w:rsidP="00531167">
            <w:pPr>
              <w:pStyle w:val="ListParagraph"/>
              <w:ind w:left="0"/>
              <w:jc w:val="both"/>
              <w:rPr>
                <w:rFonts w:ascii="Arial" w:hAnsi="Arial" w:cs="Arial"/>
              </w:rPr>
            </w:pPr>
            <w:r w:rsidRPr="000B1471">
              <w:rPr>
                <w:rFonts w:ascii="Arial" w:hAnsi="Arial" w:cs="Arial"/>
              </w:rPr>
              <w:t>Jumlah kuadrat (JK)</w:t>
            </w:r>
          </w:p>
        </w:tc>
        <w:tc>
          <w:tcPr>
            <w:tcW w:w="1019" w:type="dxa"/>
            <w:vMerge w:val="restart"/>
          </w:tcPr>
          <w:p w:rsidR="00D30F6B" w:rsidRPr="000B1471" w:rsidRDefault="00D30F6B" w:rsidP="00531167">
            <w:pPr>
              <w:pStyle w:val="ListParagraph"/>
              <w:ind w:left="0"/>
              <w:jc w:val="both"/>
              <w:rPr>
                <w:rFonts w:ascii="Arial" w:hAnsi="Arial" w:cs="Arial"/>
              </w:rPr>
            </w:pPr>
            <w:r w:rsidRPr="000B1471">
              <w:rPr>
                <w:rFonts w:ascii="Arial" w:hAnsi="Arial" w:cs="Arial"/>
              </w:rPr>
              <w:t>Kuadrat tengah</w:t>
            </w:r>
          </w:p>
        </w:tc>
        <w:tc>
          <w:tcPr>
            <w:tcW w:w="1639" w:type="dxa"/>
            <w:gridSpan w:val="2"/>
          </w:tcPr>
          <w:p w:rsidR="00D30F6B" w:rsidRPr="000B1471" w:rsidRDefault="00D30F6B" w:rsidP="00531167">
            <w:pPr>
              <w:pStyle w:val="ListParagraph"/>
              <w:ind w:left="0"/>
              <w:jc w:val="both"/>
              <w:rPr>
                <w:rFonts w:ascii="Arial" w:hAnsi="Arial" w:cs="Arial"/>
              </w:rPr>
            </w:pPr>
            <w:r w:rsidRPr="000B1471">
              <w:rPr>
                <w:rFonts w:ascii="Arial" w:hAnsi="Arial" w:cs="Arial"/>
              </w:rPr>
              <w:t>Nilai Fhit</w:t>
            </w:r>
          </w:p>
        </w:tc>
      </w:tr>
      <w:tr w:rsidR="00D30F6B" w:rsidRPr="000B1471" w:rsidTr="00E25BC3">
        <w:tc>
          <w:tcPr>
            <w:tcW w:w="1275" w:type="dxa"/>
            <w:vMerge/>
          </w:tcPr>
          <w:p w:rsidR="00D30F6B" w:rsidRPr="000B1471" w:rsidRDefault="00D30F6B" w:rsidP="00531167">
            <w:pPr>
              <w:pStyle w:val="ListParagraph"/>
              <w:ind w:left="0"/>
              <w:jc w:val="both"/>
              <w:rPr>
                <w:rFonts w:ascii="Arial" w:hAnsi="Arial" w:cs="Arial"/>
              </w:rPr>
            </w:pPr>
          </w:p>
        </w:tc>
        <w:tc>
          <w:tcPr>
            <w:tcW w:w="1134" w:type="dxa"/>
            <w:vMerge/>
          </w:tcPr>
          <w:p w:rsidR="00D30F6B" w:rsidRPr="000B1471" w:rsidRDefault="00D30F6B" w:rsidP="00531167">
            <w:pPr>
              <w:pStyle w:val="ListParagraph"/>
              <w:ind w:left="0"/>
              <w:jc w:val="both"/>
              <w:rPr>
                <w:rFonts w:ascii="Arial" w:hAnsi="Arial" w:cs="Arial"/>
              </w:rPr>
            </w:pPr>
          </w:p>
        </w:tc>
        <w:tc>
          <w:tcPr>
            <w:tcW w:w="851" w:type="dxa"/>
            <w:vMerge/>
          </w:tcPr>
          <w:p w:rsidR="00D30F6B" w:rsidRPr="000B1471" w:rsidRDefault="00D30F6B" w:rsidP="00531167">
            <w:pPr>
              <w:pStyle w:val="ListParagraph"/>
              <w:ind w:left="0"/>
              <w:jc w:val="both"/>
              <w:rPr>
                <w:rFonts w:ascii="Arial" w:hAnsi="Arial" w:cs="Arial"/>
              </w:rPr>
            </w:pPr>
          </w:p>
        </w:tc>
        <w:tc>
          <w:tcPr>
            <w:tcW w:w="1019" w:type="dxa"/>
            <w:vMerge/>
          </w:tcPr>
          <w:p w:rsidR="00D30F6B" w:rsidRPr="000B1471" w:rsidRDefault="00D30F6B" w:rsidP="00531167">
            <w:pPr>
              <w:pStyle w:val="ListParagraph"/>
              <w:ind w:left="0"/>
              <w:jc w:val="both"/>
              <w:rPr>
                <w:rFonts w:ascii="Arial" w:hAnsi="Arial" w:cs="Arial"/>
              </w:rPr>
            </w:pPr>
          </w:p>
        </w:tc>
        <w:tc>
          <w:tcPr>
            <w:tcW w:w="1045" w:type="dxa"/>
          </w:tcPr>
          <w:p w:rsidR="00D30F6B" w:rsidRPr="000B1471" w:rsidRDefault="00D30F6B" w:rsidP="00531167">
            <w:pPr>
              <w:pStyle w:val="ListParagraph"/>
              <w:ind w:left="0"/>
              <w:jc w:val="both"/>
              <w:rPr>
                <w:rFonts w:ascii="Arial" w:hAnsi="Arial" w:cs="Arial"/>
              </w:rPr>
            </w:pPr>
            <w:r w:rsidRPr="000B1471">
              <w:rPr>
                <w:rFonts w:ascii="Arial" w:hAnsi="Arial" w:cs="Arial"/>
              </w:rPr>
              <w:t>α = 0,0</w:t>
            </w:r>
            <w:r w:rsidR="00310715">
              <w:rPr>
                <w:rFonts w:ascii="Arial" w:hAnsi="Arial" w:cs="Arial"/>
              </w:rPr>
              <w:t>1</w:t>
            </w:r>
          </w:p>
        </w:tc>
        <w:tc>
          <w:tcPr>
            <w:tcW w:w="594" w:type="dxa"/>
          </w:tcPr>
          <w:p w:rsidR="00D30F6B" w:rsidRPr="000B1471" w:rsidRDefault="00D30F6B" w:rsidP="00531167">
            <w:pPr>
              <w:pStyle w:val="ListParagraph"/>
              <w:ind w:left="0"/>
              <w:jc w:val="both"/>
              <w:rPr>
                <w:rFonts w:ascii="Arial" w:hAnsi="Arial" w:cs="Arial"/>
              </w:rPr>
            </w:pPr>
            <w:r w:rsidRPr="000B1471">
              <w:rPr>
                <w:rFonts w:ascii="Arial" w:hAnsi="Arial" w:cs="Arial"/>
                <w:lang w:val="en-US"/>
              </w:rPr>
              <w:t>a</w:t>
            </w:r>
            <w:r w:rsidRPr="000B1471">
              <w:rPr>
                <w:rFonts w:ascii="Arial" w:hAnsi="Arial" w:cs="Arial"/>
              </w:rPr>
              <w:t>= 0,01</w:t>
            </w:r>
          </w:p>
        </w:tc>
      </w:tr>
      <w:tr w:rsidR="00D30F6B" w:rsidRPr="000B1471" w:rsidTr="00E25BC3">
        <w:tc>
          <w:tcPr>
            <w:tcW w:w="1275" w:type="dxa"/>
          </w:tcPr>
          <w:p w:rsidR="00D30F6B" w:rsidRPr="000B1471" w:rsidRDefault="00D30F6B" w:rsidP="00D30F6B">
            <w:pPr>
              <w:pStyle w:val="ListParagraph"/>
              <w:ind w:left="0"/>
              <w:jc w:val="both"/>
              <w:rPr>
                <w:rFonts w:ascii="Arial" w:hAnsi="Arial" w:cs="Arial"/>
              </w:rPr>
            </w:pPr>
            <w:r w:rsidRPr="000B1471">
              <w:rPr>
                <w:rFonts w:ascii="Arial" w:hAnsi="Arial" w:cs="Arial"/>
              </w:rPr>
              <w:t xml:space="preserve">Perlakuan </w:t>
            </w:r>
          </w:p>
        </w:tc>
        <w:tc>
          <w:tcPr>
            <w:tcW w:w="1134" w:type="dxa"/>
          </w:tcPr>
          <w:p w:rsidR="00D30F6B" w:rsidRPr="000B1471" w:rsidRDefault="00D30F6B" w:rsidP="00D30F6B">
            <w:pPr>
              <w:pStyle w:val="ListParagraph"/>
              <w:ind w:left="0"/>
              <w:jc w:val="both"/>
              <w:rPr>
                <w:rFonts w:ascii="Arial" w:hAnsi="Arial" w:cs="Arial"/>
              </w:rPr>
            </w:pPr>
            <w:r w:rsidRPr="000B1471">
              <w:rPr>
                <w:rFonts w:ascii="Arial" w:hAnsi="Arial" w:cs="Arial"/>
              </w:rPr>
              <w:t>k-1</w:t>
            </w:r>
          </w:p>
        </w:tc>
        <w:tc>
          <w:tcPr>
            <w:tcW w:w="851" w:type="dxa"/>
          </w:tcPr>
          <w:p w:rsidR="00D30F6B" w:rsidRPr="000B1471" w:rsidRDefault="00D30F6B" w:rsidP="00D30F6B">
            <w:pPr>
              <w:pStyle w:val="ListParagraph"/>
              <w:ind w:left="0"/>
              <w:jc w:val="both"/>
              <w:rPr>
                <w:rFonts w:ascii="Arial" w:hAnsi="Arial" w:cs="Arial"/>
              </w:rPr>
            </w:pPr>
            <w:r w:rsidRPr="000B1471">
              <w:rPr>
                <w:rFonts w:ascii="Arial" w:hAnsi="Arial" w:cs="Arial"/>
              </w:rPr>
              <w:t>JKP</w:t>
            </w:r>
          </w:p>
        </w:tc>
        <w:tc>
          <w:tcPr>
            <w:tcW w:w="1019" w:type="dxa"/>
          </w:tcPr>
          <w:p w:rsidR="00D30F6B" w:rsidRPr="000B1471" w:rsidRDefault="00D30F6B" w:rsidP="00D30F6B">
            <w:pPr>
              <w:pStyle w:val="ListParagraph"/>
              <w:ind w:left="0"/>
              <w:jc w:val="both"/>
              <w:rPr>
                <w:rFonts w:ascii="Arial" w:hAnsi="Arial" w:cs="Arial"/>
              </w:rPr>
            </w:pPr>
            <w:r w:rsidRPr="000B1471">
              <w:rPr>
                <w:rFonts w:ascii="Arial" w:hAnsi="Arial" w:cs="Arial"/>
              </w:rPr>
              <w:t>JKP/DPB</w:t>
            </w:r>
          </w:p>
        </w:tc>
        <w:tc>
          <w:tcPr>
            <w:tcW w:w="1045" w:type="dxa"/>
          </w:tcPr>
          <w:p w:rsidR="00D30F6B" w:rsidRPr="000B1471" w:rsidRDefault="00D30F6B" w:rsidP="00D30F6B">
            <w:pPr>
              <w:pStyle w:val="ListParagraph"/>
              <w:ind w:left="0"/>
              <w:jc w:val="both"/>
              <w:rPr>
                <w:rFonts w:ascii="Arial" w:hAnsi="Arial" w:cs="Arial"/>
              </w:rPr>
            </w:pPr>
            <w:r w:rsidRPr="000B1471">
              <w:rPr>
                <w:rFonts w:ascii="Arial" w:hAnsi="Arial" w:cs="Arial"/>
              </w:rPr>
              <w:t>KTP/KTG</w:t>
            </w:r>
          </w:p>
        </w:tc>
        <w:tc>
          <w:tcPr>
            <w:tcW w:w="594" w:type="dxa"/>
          </w:tcPr>
          <w:p w:rsidR="00D30F6B" w:rsidRPr="000B1471" w:rsidRDefault="00D30F6B" w:rsidP="00D30F6B">
            <w:pPr>
              <w:pStyle w:val="ListParagraph"/>
              <w:ind w:left="0"/>
              <w:jc w:val="both"/>
              <w:rPr>
                <w:rFonts w:ascii="Arial" w:hAnsi="Arial" w:cs="Arial"/>
              </w:rPr>
            </w:pPr>
          </w:p>
        </w:tc>
      </w:tr>
      <w:tr w:rsidR="00D30F6B" w:rsidRPr="000B1471" w:rsidTr="00E25BC3">
        <w:tc>
          <w:tcPr>
            <w:tcW w:w="1275" w:type="dxa"/>
          </w:tcPr>
          <w:p w:rsidR="00D30F6B" w:rsidRPr="000B1471" w:rsidRDefault="00D30F6B" w:rsidP="00D30F6B">
            <w:pPr>
              <w:pStyle w:val="ListParagraph"/>
              <w:ind w:left="0"/>
              <w:jc w:val="both"/>
              <w:rPr>
                <w:rFonts w:ascii="Arial" w:hAnsi="Arial" w:cs="Arial"/>
              </w:rPr>
            </w:pPr>
            <w:r w:rsidRPr="000B1471">
              <w:rPr>
                <w:rFonts w:ascii="Arial" w:hAnsi="Arial" w:cs="Arial"/>
              </w:rPr>
              <w:t xml:space="preserve">Galat </w:t>
            </w:r>
          </w:p>
        </w:tc>
        <w:tc>
          <w:tcPr>
            <w:tcW w:w="1134" w:type="dxa"/>
          </w:tcPr>
          <w:p w:rsidR="00D30F6B" w:rsidRPr="000B1471" w:rsidRDefault="00D30F6B" w:rsidP="00D30F6B">
            <w:pPr>
              <w:pStyle w:val="ListParagraph"/>
              <w:ind w:left="0"/>
              <w:jc w:val="both"/>
              <w:rPr>
                <w:rFonts w:ascii="Arial" w:hAnsi="Arial" w:cs="Arial"/>
              </w:rPr>
            </w:pPr>
            <w:r w:rsidRPr="000B1471">
              <w:rPr>
                <w:rFonts w:ascii="Arial" w:hAnsi="Arial" w:cs="Arial"/>
              </w:rPr>
              <w:t>k (n-1)</w:t>
            </w:r>
          </w:p>
        </w:tc>
        <w:tc>
          <w:tcPr>
            <w:tcW w:w="851" w:type="dxa"/>
          </w:tcPr>
          <w:p w:rsidR="00D30F6B" w:rsidRPr="000B1471" w:rsidRDefault="00D30F6B" w:rsidP="00D30F6B">
            <w:pPr>
              <w:pStyle w:val="ListParagraph"/>
              <w:ind w:left="0"/>
              <w:jc w:val="both"/>
              <w:rPr>
                <w:rFonts w:ascii="Arial" w:hAnsi="Arial" w:cs="Arial"/>
              </w:rPr>
            </w:pPr>
            <w:r w:rsidRPr="000B1471">
              <w:rPr>
                <w:rFonts w:ascii="Arial" w:hAnsi="Arial" w:cs="Arial"/>
              </w:rPr>
              <w:t>JKG</w:t>
            </w:r>
          </w:p>
        </w:tc>
        <w:tc>
          <w:tcPr>
            <w:tcW w:w="1019" w:type="dxa"/>
          </w:tcPr>
          <w:p w:rsidR="00D30F6B" w:rsidRPr="000B1471" w:rsidRDefault="00D30F6B" w:rsidP="00D30F6B">
            <w:pPr>
              <w:pStyle w:val="ListParagraph"/>
              <w:ind w:left="0"/>
              <w:jc w:val="both"/>
              <w:rPr>
                <w:rFonts w:ascii="Arial" w:hAnsi="Arial" w:cs="Arial"/>
              </w:rPr>
            </w:pPr>
            <w:r w:rsidRPr="000B1471">
              <w:rPr>
                <w:rFonts w:ascii="Arial" w:hAnsi="Arial" w:cs="Arial"/>
              </w:rPr>
              <w:t>JKG/DBG</w:t>
            </w:r>
          </w:p>
        </w:tc>
        <w:tc>
          <w:tcPr>
            <w:tcW w:w="1045" w:type="dxa"/>
          </w:tcPr>
          <w:p w:rsidR="00D30F6B" w:rsidRPr="000B1471" w:rsidRDefault="00D30F6B" w:rsidP="00D30F6B">
            <w:pPr>
              <w:pStyle w:val="ListParagraph"/>
              <w:ind w:left="0"/>
              <w:jc w:val="both"/>
              <w:rPr>
                <w:rFonts w:ascii="Arial" w:hAnsi="Arial" w:cs="Arial"/>
              </w:rPr>
            </w:pPr>
          </w:p>
        </w:tc>
        <w:tc>
          <w:tcPr>
            <w:tcW w:w="594" w:type="dxa"/>
          </w:tcPr>
          <w:p w:rsidR="00D30F6B" w:rsidRPr="000B1471" w:rsidRDefault="00D30F6B" w:rsidP="00D30F6B">
            <w:pPr>
              <w:pStyle w:val="ListParagraph"/>
              <w:ind w:left="0"/>
              <w:jc w:val="both"/>
              <w:rPr>
                <w:rFonts w:ascii="Arial" w:hAnsi="Arial" w:cs="Arial"/>
              </w:rPr>
            </w:pPr>
          </w:p>
        </w:tc>
      </w:tr>
      <w:tr w:rsidR="00D30F6B" w:rsidRPr="000B1471" w:rsidTr="00E25BC3">
        <w:tc>
          <w:tcPr>
            <w:tcW w:w="1275" w:type="dxa"/>
          </w:tcPr>
          <w:p w:rsidR="00D30F6B" w:rsidRPr="000B1471" w:rsidRDefault="00B52CE9" w:rsidP="00D30F6B">
            <w:pPr>
              <w:pStyle w:val="ListParagraph"/>
              <w:ind w:left="0"/>
              <w:jc w:val="both"/>
              <w:rPr>
                <w:rFonts w:ascii="Arial" w:hAnsi="Arial" w:cs="Arial"/>
              </w:rPr>
            </w:pPr>
            <m:oMathPara>
              <m:oMath>
                <m:nary>
                  <m:naryPr>
                    <m:chr m:val="∑"/>
                    <m:limLoc m:val="undOvr"/>
                    <m:subHide m:val="on"/>
                    <m:supHide m:val="on"/>
                    <m:ctrlPr>
                      <w:rPr>
                        <w:rFonts w:ascii="Cambria Math" w:hAnsi="Arial" w:cs="Arial"/>
                        <w:i/>
                      </w:rPr>
                    </m:ctrlPr>
                  </m:naryPr>
                  <m:sub/>
                  <m:sup/>
                  <m:e>
                    <m:r>
                      <w:rPr>
                        <w:rFonts w:ascii="Cambria Math" w:hAnsi="Arial" w:cs="Arial"/>
                      </w:rPr>
                      <m:t>(</m:t>
                    </m:r>
                    <m:r>
                      <w:rPr>
                        <w:rFonts w:ascii="Cambria Math" w:hAnsi="Cambria Math" w:cs="Arial"/>
                      </w:rPr>
                      <m:t>total</m:t>
                    </m:r>
                    <m:r>
                      <m:rPr>
                        <m:sty m:val="p"/>
                      </m:rPr>
                      <w:rPr>
                        <w:rFonts w:ascii="Cambria Math" w:hAnsi="Arial" w:cs="Arial"/>
                      </w:rPr>
                      <m:t>)</m:t>
                    </m:r>
                  </m:e>
                </m:nary>
              </m:oMath>
            </m:oMathPara>
          </w:p>
        </w:tc>
        <w:tc>
          <w:tcPr>
            <w:tcW w:w="1134" w:type="dxa"/>
          </w:tcPr>
          <w:p w:rsidR="00D30F6B" w:rsidRPr="000B1471" w:rsidRDefault="00D30F6B" w:rsidP="00D30F6B">
            <w:pPr>
              <w:pStyle w:val="ListParagraph"/>
              <w:ind w:left="0"/>
              <w:jc w:val="both"/>
              <w:rPr>
                <w:rFonts w:ascii="Arial" w:hAnsi="Arial" w:cs="Arial"/>
              </w:rPr>
            </w:pPr>
            <w:r w:rsidRPr="000B1471">
              <w:rPr>
                <w:rFonts w:ascii="Arial" w:hAnsi="Arial" w:cs="Arial"/>
              </w:rPr>
              <w:t>(nk-1)</w:t>
            </w:r>
          </w:p>
        </w:tc>
        <w:tc>
          <w:tcPr>
            <w:tcW w:w="851" w:type="dxa"/>
          </w:tcPr>
          <w:p w:rsidR="00D30F6B" w:rsidRPr="000B1471" w:rsidRDefault="00D30F6B" w:rsidP="00D30F6B">
            <w:pPr>
              <w:pStyle w:val="ListParagraph"/>
              <w:ind w:left="0"/>
              <w:jc w:val="both"/>
              <w:rPr>
                <w:rFonts w:ascii="Arial" w:hAnsi="Arial" w:cs="Arial"/>
              </w:rPr>
            </w:pPr>
            <w:r w:rsidRPr="000B1471">
              <w:rPr>
                <w:rFonts w:ascii="Arial" w:hAnsi="Arial" w:cs="Arial"/>
              </w:rPr>
              <w:t>JKT</w:t>
            </w:r>
          </w:p>
        </w:tc>
        <w:tc>
          <w:tcPr>
            <w:tcW w:w="1019" w:type="dxa"/>
          </w:tcPr>
          <w:p w:rsidR="00D30F6B" w:rsidRPr="000B1471" w:rsidRDefault="00D30F6B" w:rsidP="00D30F6B">
            <w:pPr>
              <w:pStyle w:val="ListParagraph"/>
              <w:ind w:left="0"/>
              <w:jc w:val="both"/>
              <w:rPr>
                <w:rFonts w:ascii="Arial" w:hAnsi="Arial" w:cs="Arial"/>
              </w:rPr>
            </w:pPr>
          </w:p>
        </w:tc>
        <w:tc>
          <w:tcPr>
            <w:tcW w:w="1045" w:type="dxa"/>
          </w:tcPr>
          <w:p w:rsidR="00D30F6B" w:rsidRPr="000B1471" w:rsidRDefault="00D30F6B" w:rsidP="00D30F6B">
            <w:pPr>
              <w:pStyle w:val="ListParagraph"/>
              <w:ind w:left="0"/>
              <w:jc w:val="both"/>
              <w:rPr>
                <w:rFonts w:ascii="Arial" w:hAnsi="Arial" w:cs="Arial"/>
              </w:rPr>
            </w:pPr>
          </w:p>
        </w:tc>
        <w:tc>
          <w:tcPr>
            <w:tcW w:w="594" w:type="dxa"/>
          </w:tcPr>
          <w:p w:rsidR="00D30F6B" w:rsidRPr="000B1471" w:rsidRDefault="00D30F6B" w:rsidP="00D30F6B">
            <w:pPr>
              <w:pStyle w:val="ListParagraph"/>
              <w:ind w:left="0"/>
              <w:jc w:val="both"/>
              <w:rPr>
                <w:rFonts w:ascii="Arial" w:hAnsi="Arial" w:cs="Arial"/>
              </w:rPr>
            </w:pPr>
          </w:p>
        </w:tc>
      </w:tr>
    </w:tbl>
    <w:p w:rsidR="007D4477" w:rsidRPr="00F648F7" w:rsidRDefault="007D4477" w:rsidP="00F648F7">
      <w:pPr>
        <w:spacing w:after="0" w:line="240" w:lineRule="auto"/>
        <w:jc w:val="both"/>
        <w:rPr>
          <w:rFonts w:ascii="Arial" w:hAnsi="Arial" w:cs="Arial"/>
          <w:lang w:val="en-ID"/>
        </w:rPr>
      </w:pPr>
    </w:p>
    <w:p w:rsidR="00D30F6B" w:rsidRPr="000B1471" w:rsidRDefault="00D30F6B" w:rsidP="000570E3">
      <w:pPr>
        <w:pStyle w:val="ListParagraph"/>
        <w:numPr>
          <w:ilvl w:val="0"/>
          <w:numId w:val="22"/>
        </w:numPr>
        <w:spacing w:after="0" w:line="480" w:lineRule="auto"/>
        <w:ind w:left="2127"/>
        <w:jc w:val="both"/>
        <w:rPr>
          <w:rFonts w:ascii="Arial" w:hAnsi="Arial" w:cs="Arial"/>
        </w:rPr>
      </w:pPr>
      <w:r w:rsidRPr="000B1471">
        <w:rPr>
          <w:rFonts w:ascii="Arial" w:hAnsi="Arial" w:cs="Arial"/>
        </w:rPr>
        <w:t>Menghitung derajat kebebasan (dk)</w:t>
      </w:r>
    </w:p>
    <w:p w:rsidR="00D30F6B" w:rsidRPr="000B1471" w:rsidRDefault="00D30F6B" w:rsidP="000570E3">
      <w:pPr>
        <w:pStyle w:val="ListParagraph"/>
        <w:spacing w:after="0" w:line="480" w:lineRule="auto"/>
        <w:ind w:left="2127"/>
        <w:jc w:val="both"/>
        <w:rPr>
          <w:rFonts w:ascii="Arial" w:hAnsi="Arial" w:cs="Arial"/>
        </w:rPr>
      </w:pPr>
      <w:r w:rsidRPr="000B1471">
        <w:rPr>
          <w:rFonts w:ascii="Arial" w:hAnsi="Arial" w:cs="Arial"/>
        </w:rPr>
        <w:t>dk perlakuan = (k-1)</w:t>
      </w:r>
    </w:p>
    <w:p w:rsidR="00D30F6B" w:rsidRPr="000B1471" w:rsidRDefault="00D30F6B" w:rsidP="000570E3">
      <w:pPr>
        <w:pStyle w:val="ListParagraph"/>
        <w:spacing w:after="0" w:line="480" w:lineRule="auto"/>
        <w:ind w:left="2127"/>
        <w:jc w:val="both"/>
        <w:rPr>
          <w:rFonts w:ascii="Arial" w:hAnsi="Arial" w:cs="Arial"/>
        </w:rPr>
      </w:pPr>
      <w:r w:rsidRPr="000B1471">
        <w:rPr>
          <w:rFonts w:ascii="Arial" w:hAnsi="Arial" w:cs="Arial"/>
        </w:rPr>
        <w:t>dk dalam perlakuan = k (n-1)</w:t>
      </w:r>
    </w:p>
    <w:p w:rsidR="00D30F6B" w:rsidRPr="000B1471" w:rsidRDefault="00D30F6B" w:rsidP="000570E3">
      <w:pPr>
        <w:pStyle w:val="ListParagraph"/>
        <w:spacing w:after="0" w:line="480" w:lineRule="auto"/>
        <w:ind w:left="2127"/>
        <w:jc w:val="both"/>
        <w:rPr>
          <w:rFonts w:ascii="Arial" w:hAnsi="Arial" w:cs="Arial"/>
          <w:lang w:val="en-US"/>
        </w:rPr>
      </w:pPr>
      <w:r w:rsidRPr="000B1471">
        <w:rPr>
          <w:rFonts w:ascii="Arial" w:hAnsi="Arial" w:cs="Arial"/>
        </w:rPr>
        <w:t>dk total = nk-1</w:t>
      </w:r>
    </w:p>
    <w:p w:rsidR="00D30F6B" w:rsidRPr="000B1471" w:rsidRDefault="00D30F6B" w:rsidP="000570E3">
      <w:pPr>
        <w:pStyle w:val="ListParagraph"/>
        <w:numPr>
          <w:ilvl w:val="0"/>
          <w:numId w:val="22"/>
        </w:numPr>
        <w:spacing w:after="0" w:line="480" w:lineRule="auto"/>
        <w:ind w:left="2127"/>
        <w:jc w:val="both"/>
        <w:rPr>
          <w:rFonts w:ascii="Arial" w:hAnsi="Arial" w:cs="Arial"/>
        </w:rPr>
      </w:pPr>
      <w:r w:rsidRPr="000B1471">
        <w:rPr>
          <w:rFonts w:ascii="Arial" w:hAnsi="Arial" w:cs="Arial"/>
        </w:rPr>
        <w:t>Menghitung faktor korelasi (FK)</w:t>
      </w:r>
    </w:p>
    <w:p w:rsidR="00D30F6B" w:rsidRPr="000B1471" w:rsidRDefault="00D30F6B" w:rsidP="000570E3">
      <w:pPr>
        <w:pStyle w:val="ListParagraph"/>
        <w:spacing w:after="0" w:line="480" w:lineRule="auto"/>
        <w:ind w:left="2127"/>
        <w:jc w:val="both"/>
        <w:rPr>
          <w:rFonts w:ascii="Arial" w:hAnsi="Arial" w:cs="Arial"/>
        </w:rPr>
      </w:pPr>
      <m:oMathPara>
        <m:oMathParaPr>
          <m:jc m:val="left"/>
        </m:oMathParaPr>
        <m:oMath>
          <m:r>
            <w:rPr>
              <w:rFonts w:ascii="Cambria Math" w:hAnsi="Cambria Math" w:cs="Arial"/>
            </w:rPr>
            <w:lastRenderedPageBreak/>
            <m:t>FK</m:t>
          </m:r>
          <m:r>
            <w:rPr>
              <w:rFonts w:ascii="Cambria Math" w:hAnsi="Arial" w:cs="Arial"/>
            </w:rPr>
            <m:t>=</m:t>
          </m:r>
          <m:f>
            <m:fPr>
              <m:ctrlPr>
                <w:rPr>
                  <w:rFonts w:ascii="Cambria Math" w:hAnsi="Arial" w:cs="Arial"/>
                  <w:i/>
                </w:rPr>
              </m:ctrlPr>
            </m:fPr>
            <m:num>
              <m:sSup>
                <m:sSupPr>
                  <m:ctrlPr>
                    <w:rPr>
                      <w:rFonts w:ascii="Cambria Math" w:hAnsi="Arial" w:cs="Arial"/>
                      <w:i/>
                    </w:rPr>
                  </m:ctrlPr>
                </m:sSupPr>
                <m:e>
                  <m:r>
                    <w:rPr>
                      <w:rFonts w:ascii="Cambria Math" w:hAnsi="Arial" w:cs="Arial"/>
                    </w:rPr>
                    <m:t>(</m:t>
                  </m:r>
                  <m:nary>
                    <m:naryPr>
                      <m:chr m:val="∑"/>
                      <m:limLoc m:val="undOvr"/>
                      <m:subHide m:val="on"/>
                      <m:supHide m:val="on"/>
                      <m:ctrlPr>
                        <w:rPr>
                          <w:rFonts w:ascii="Cambria Math" w:hAnsi="Arial" w:cs="Arial"/>
                          <w:i/>
                        </w:rPr>
                      </m:ctrlPr>
                    </m:naryPr>
                    <m:sub/>
                    <m:sup/>
                    <m:e>
                      <m:r>
                        <w:rPr>
                          <w:rFonts w:ascii="Cambria Math" w:hAnsi="Cambria Math" w:cs="Arial"/>
                        </w:rPr>
                        <m:t>r</m:t>
                      </m:r>
                    </m:e>
                  </m:nary>
                  <m:r>
                    <w:rPr>
                      <w:rFonts w:ascii="Cambria Math" w:hAnsi="Arial" w:cs="Arial"/>
                    </w:rPr>
                    <m:t>)</m:t>
                  </m:r>
                </m:e>
                <m:sup>
                  <m:r>
                    <w:rPr>
                      <w:rFonts w:ascii="Cambria Math" w:hAnsi="Arial" w:cs="Arial"/>
                    </w:rPr>
                    <m:t>2</m:t>
                  </m:r>
                </m:sup>
              </m:sSup>
            </m:num>
            <m:den>
              <m:r>
                <w:rPr>
                  <w:rFonts w:ascii="Cambria Math" w:hAnsi="Cambria Math" w:cs="Arial"/>
                </w:rPr>
                <m:t>n</m:t>
              </m:r>
            </m:den>
          </m:f>
        </m:oMath>
      </m:oMathPara>
    </w:p>
    <w:p w:rsidR="00D30F6B" w:rsidRPr="000B1471" w:rsidRDefault="00D30F6B" w:rsidP="000D278C">
      <w:pPr>
        <w:pStyle w:val="ListParagraph"/>
        <w:numPr>
          <w:ilvl w:val="0"/>
          <w:numId w:val="18"/>
        </w:numPr>
        <w:spacing w:after="0" w:line="480" w:lineRule="auto"/>
        <w:ind w:left="2127"/>
        <w:jc w:val="both"/>
        <w:rPr>
          <w:rFonts w:ascii="Arial" w:hAnsi="Arial" w:cs="Arial"/>
        </w:rPr>
      </w:pPr>
      <w:r w:rsidRPr="000B1471">
        <w:rPr>
          <w:rFonts w:ascii="Arial" w:hAnsi="Arial" w:cs="Arial"/>
        </w:rPr>
        <w:t>Menghitung jumlah kuadrat total (JKT)</w:t>
      </w:r>
    </w:p>
    <w:p w:rsidR="00D30F6B" w:rsidRPr="000B1471" w:rsidRDefault="00D30F6B" w:rsidP="000D278C">
      <w:pPr>
        <w:pStyle w:val="ListParagraph"/>
        <w:spacing w:after="0" w:line="480" w:lineRule="auto"/>
        <w:ind w:left="2127" w:firstLine="360"/>
        <w:jc w:val="both"/>
        <w:rPr>
          <w:rFonts w:ascii="Arial" w:eastAsiaTheme="minorEastAsia" w:hAnsi="Arial" w:cs="Arial"/>
          <w:i/>
          <w:lang w:val="en-US"/>
        </w:rPr>
      </w:pPr>
      <m:oMathPara>
        <m:oMathParaPr>
          <m:jc m:val="left"/>
        </m:oMathParaPr>
        <m:oMath>
          <m:r>
            <w:rPr>
              <w:rFonts w:ascii="Cambria Math" w:eastAsiaTheme="minorEastAsia" w:hAnsi="Cambria Math" w:cs="Arial"/>
            </w:rPr>
            <m:t>JKT</m:t>
          </m:r>
          <m:r>
            <w:rPr>
              <w:rFonts w:ascii="Cambria Math" w:eastAsiaTheme="minorEastAsia" w:hAnsi="Arial" w:cs="Arial"/>
            </w:rPr>
            <m:t>=</m:t>
          </m:r>
          <m:nary>
            <m:naryPr>
              <m:chr m:val="∑"/>
              <m:limLoc m:val="subSup"/>
              <m:supHide m:val="on"/>
              <m:ctrlPr>
                <w:rPr>
                  <w:rFonts w:ascii="Cambria Math" w:eastAsiaTheme="minorEastAsia" w:hAnsi="Arial" w:cs="Arial"/>
                  <w:i/>
                </w:rPr>
              </m:ctrlPr>
            </m:naryPr>
            <m:sub>
              <m:r>
                <w:rPr>
                  <w:rFonts w:ascii="Cambria Math" w:eastAsiaTheme="minorEastAsia" w:hAnsi="Cambria Math" w:cs="Arial"/>
                </w:rPr>
                <m:t>j</m:t>
              </m:r>
            </m:sub>
            <m:sup/>
            <m:e>
              <m:sSup>
                <m:sSupPr>
                  <m:ctrlPr>
                    <w:rPr>
                      <w:rFonts w:ascii="Cambria Math" w:eastAsiaTheme="minorEastAsia" w:hAnsi="Arial" w:cs="Arial"/>
                      <w:i/>
                    </w:rPr>
                  </m:ctrlPr>
                </m:sSupPr>
                <m:e>
                  <m:r>
                    <w:rPr>
                      <w:rFonts w:ascii="Cambria Math" w:eastAsiaTheme="minorEastAsia" w:hAnsi="Cambria Math" w:cs="Arial"/>
                    </w:rPr>
                    <m:t>Yii</m:t>
                  </m:r>
                </m:e>
                <m:sup>
                  <m:r>
                    <w:rPr>
                      <w:rFonts w:ascii="Cambria Math" w:eastAsiaTheme="minorEastAsia" w:hAnsi="Arial" w:cs="Arial"/>
                    </w:rPr>
                    <m:t>2</m:t>
                  </m:r>
                </m:sup>
              </m:sSup>
            </m:e>
          </m:nary>
          <m:r>
            <w:rPr>
              <w:rFonts w:ascii="Arial" w:eastAsiaTheme="minorEastAsia" w:hAnsi="Arial" w:cs="Arial"/>
            </w:rPr>
            <m:t>-</m:t>
          </m:r>
          <m:r>
            <w:rPr>
              <w:rFonts w:ascii="Cambria Math" w:eastAsiaTheme="minorEastAsia" w:hAnsi="Cambria Math" w:cs="Arial"/>
            </w:rPr>
            <m:t>FK</m:t>
          </m:r>
        </m:oMath>
      </m:oMathPara>
    </w:p>
    <w:p w:rsidR="00D30F6B" w:rsidRPr="000B1471" w:rsidRDefault="00D30F6B" w:rsidP="000D278C">
      <w:pPr>
        <w:pStyle w:val="ListParagraph"/>
        <w:numPr>
          <w:ilvl w:val="0"/>
          <w:numId w:val="18"/>
        </w:numPr>
        <w:spacing w:after="0" w:line="480" w:lineRule="auto"/>
        <w:ind w:left="2127"/>
        <w:jc w:val="both"/>
        <w:rPr>
          <w:rFonts w:ascii="Arial" w:hAnsi="Arial" w:cs="Arial"/>
        </w:rPr>
      </w:pPr>
      <w:r w:rsidRPr="000B1471">
        <w:rPr>
          <w:rFonts w:ascii="Arial" w:hAnsi="Arial" w:cs="Arial"/>
        </w:rPr>
        <w:t>Menghitung jumlah kuadrat perlakuan (JKP)</w:t>
      </w:r>
    </w:p>
    <w:p w:rsidR="00D30F6B" w:rsidRPr="000B1471" w:rsidRDefault="00D30F6B" w:rsidP="000D278C">
      <w:pPr>
        <w:pStyle w:val="ListParagraph"/>
        <w:spacing w:after="0" w:line="480" w:lineRule="auto"/>
        <w:ind w:left="2127"/>
        <w:jc w:val="both"/>
        <w:rPr>
          <w:rFonts w:ascii="Arial" w:hAnsi="Arial" w:cs="Arial"/>
        </w:rPr>
      </w:pPr>
      <m:oMathPara>
        <m:oMathParaPr>
          <m:jc m:val="left"/>
        </m:oMathParaPr>
        <m:oMath>
          <m:r>
            <w:rPr>
              <w:rFonts w:ascii="Cambria Math" w:hAnsi="Cambria Math" w:cs="Arial"/>
            </w:rPr>
            <m:t>JKP</m:t>
          </m:r>
          <m:r>
            <w:rPr>
              <w:rFonts w:ascii="Cambria Math" w:hAnsi="Arial" w:cs="Arial"/>
            </w:rPr>
            <m:t>=</m:t>
          </m:r>
          <m:nary>
            <m:naryPr>
              <m:chr m:val="∑"/>
              <m:limLoc m:val="undOvr"/>
              <m:subHide m:val="on"/>
              <m:supHide m:val="on"/>
              <m:ctrlPr>
                <w:rPr>
                  <w:rFonts w:ascii="Cambria Math" w:hAnsi="Arial" w:cs="Arial"/>
                  <w:i/>
                </w:rPr>
              </m:ctrlPr>
            </m:naryPr>
            <m:sub/>
            <m:sup/>
            <m:e>
              <m:f>
                <m:fPr>
                  <m:ctrlPr>
                    <w:rPr>
                      <w:rFonts w:ascii="Cambria Math" w:hAnsi="Arial" w:cs="Arial"/>
                      <w:i/>
                    </w:rPr>
                  </m:ctrlPr>
                </m:fPr>
                <m:num>
                  <m:sSup>
                    <m:sSupPr>
                      <m:ctrlPr>
                        <w:rPr>
                          <w:rFonts w:ascii="Cambria Math" w:hAnsi="Arial" w:cs="Arial"/>
                          <w:i/>
                        </w:rPr>
                      </m:ctrlPr>
                    </m:sSupPr>
                    <m:e>
                      <m:r>
                        <w:rPr>
                          <w:rFonts w:ascii="Cambria Math" w:hAnsi="Arial" w:cs="Arial"/>
                        </w:rPr>
                        <m:t>(</m:t>
                      </m:r>
                      <m:r>
                        <w:rPr>
                          <w:rFonts w:ascii="Cambria Math" w:hAnsi="Cambria Math" w:cs="Arial"/>
                        </w:rPr>
                        <m:t>totalperlakuan</m:t>
                      </m:r>
                      <m:r>
                        <w:rPr>
                          <w:rFonts w:ascii="Cambria Math" w:hAnsi="Arial" w:cs="Arial"/>
                        </w:rPr>
                        <m:t>)</m:t>
                      </m:r>
                    </m:e>
                    <m:sup>
                      <m:r>
                        <w:rPr>
                          <w:rFonts w:ascii="Cambria Math" w:hAnsi="Arial" w:cs="Arial"/>
                        </w:rPr>
                        <m:t>2</m:t>
                      </m:r>
                    </m:sup>
                  </m:sSup>
                </m:num>
                <m:den>
                  <m:r>
                    <w:rPr>
                      <w:rFonts w:ascii="Cambria Math" w:hAnsi="Cambria Math" w:cs="Arial"/>
                    </w:rPr>
                    <m:t>r</m:t>
                  </m:r>
                </m:den>
              </m:f>
            </m:e>
          </m:nary>
          <m:r>
            <w:rPr>
              <w:rFonts w:ascii="Arial" w:hAnsi="Arial" w:cs="Arial"/>
            </w:rPr>
            <m:t>-</m:t>
          </m:r>
          <m:r>
            <w:rPr>
              <w:rFonts w:ascii="Cambria Math" w:hAnsi="Cambria Math" w:cs="Arial"/>
            </w:rPr>
            <m:t>FK</m:t>
          </m:r>
        </m:oMath>
      </m:oMathPara>
    </w:p>
    <w:p w:rsidR="00D30F6B" w:rsidRPr="000B1471" w:rsidRDefault="00D30F6B" w:rsidP="000D278C">
      <w:pPr>
        <w:pStyle w:val="ListParagraph"/>
        <w:numPr>
          <w:ilvl w:val="0"/>
          <w:numId w:val="18"/>
        </w:numPr>
        <w:spacing w:after="0" w:line="480" w:lineRule="auto"/>
        <w:ind w:left="2127"/>
        <w:jc w:val="both"/>
        <w:rPr>
          <w:rFonts w:ascii="Arial" w:hAnsi="Arial" w:cs="Arial"/>
        </w:rPr>
      </w:pPr>
      <w:r w:rsidRPr="000B1471">
        <w:rPr>
          <w:rFonts w:ascii="Arial" w:hAnsi="Arial" w:cs="Arial"/>
        </w:rPr>
        <w:t>Menghitung jumlah kuadrat galat (JKG)</w:t>
      </w:r>
    </w:p>
    <w:p w:rsidR="00D30F6B" w:rsidRPr="000B1471" w:rsidRDefault="00D30F6B" w:rsidP="000D278C">
      <w:pPr>
        <w:pStyle w:val="ListParagraph"/>
        <w:spacing w:after="0" w:line="480" w:lineRule="auto"/>
        <w:ind w:left="2127"/>
        <w:jc w:val="both"/>
        <w:rPr>
          <w:rFonts w:ascii="Arial" w:hAnsi="Arial" w:cs="Arial"/>
        </w:rPr>
      </w:pPr>
      <m:oMathPara>
        <m:oMathParaPr>
          <m:jc m:val="left"/>
        </m:oMathParaPr>
        <m:oMath>
          <m:r>
            <w:rPr>
              <w:rFonts w:ascii="Cambria Math" w:hAnsi="Cambria Math" w:cs="Arial"/>
            </w:rPr>
            <m:t>JKG</m:t>
          </m:r>
          <m:r>
            <w:rPr>
              <w:rFonts w:ascii="Cambria Math" w:hAnsi="Arial" w:cs="Arial"/>
            </w:rPr>
            <m:t>=</m:t>
          </m:r>
          <m:sSub>
            <m:sSubPr>
              <m:ctrlPr>
                <w:rPr>
                  <w:rFonts w:ascii="Cambria Math" w:hAnsi="Arial" w:cs="Arial"/>
                  <w:i/>
                </w:rPr>
              </m:ctrlPr>
            </m:sSubPr>
            <m:e>
              <m:r>
                <w:rPr>
                  <w:rFonts w:ascii="Cambria Math" w:hAnsi="Cambria Math" w:cs="Arial"/>
                </w:rPr>
                <m:t>JK</m:t>
              </m:r>
            </m:e>
            <m:sub>
              <m:r>
                <w:rPr>
                  <w:rFonts w:ascii="Cambria Math" w:hAnsi="Cambria Math" w:cs="Arial"/>
                </w:rPr>
                <m:t>total</m:t>
              </m:r>
            </m:sub>
          </m:sSub>
          <m:r>
            <w:rPr>
              <w:rFonts w:ascii="Arial" w:hAnsi="Arial" w:cs="Arial"/>
            </w:rPr>
            <m:t>-</m:t>
          </m:r>
          <m:sSub>
            <m:sSubPr>
              <m:ctrlPr>
                <w:rPr>
                  <w:rFonts w:ascii="Cambria Math" w:hAnsi="Arial" w:cs="Arial"/>
                  <w:i/>
                </w:rPr>
              </m:ctrlPr>
            </m:sSubPr>
            <m:e>
              <m:r>
                <w:rPr>
                  <w:rFonts w:ascii="Cambria Math" w:hAnsi="Cambria Math" w:cs="Arial"/>
                </w:rPr>
                <m:t>JK</m:t>
              </m:r>
            </m:e>
            <m:sub>
              <m:r>
                <w:rPr>
                  <w:rFonts w:ascii="Cambria Math" w:hAnsi="Cambria Math" w:cs="Arial"/>
                </w:rPr>
                <m:t>perlakuan</m:t>
              </m:r>
            </m:sub>
          </m:sSub>
        </m:oMath>
      </m:oMathPara>
    </w:p>
    <w:p w:rsidR="00D30F6B" w:rsidRPr="000B1471" w:rsidRDefault="00D30F6B" w:rsidP="000D278C">
      <w:pPr>
        <w:pStyle w:val="ListParagraph"/>
        <w:numPr>
          <w:ilvl w:val="0"/>
          <w:numId w:val="18"/>
        </w:numPr>
        <w:spacing w:after="0" w:line="480" w:lineRule="auto"/>
        <w:ind w:left="2127"/>
        <w:jc w:val="both"/>
        <w:rPr>
          <w:rFonts w:ascii="Arial" w:hAnsi="Arial" w:cs="Arial"/>
        </w:rPr>
      </w:pPr>
      <w:r w:rsidRPr="000B1471">
        <w:rPr>
          <w:rFonts w:ascii="Arial" w:hAnsi="Arial" w:cs="Arial"/>
        </w:rPr>
        <w:t>Menentukan kuadrat tengah melalui perbandingan setiap JK dengan derajat kebebasan.</w:t>
      </w:r>
    </w:p>
    <w:p w:rsidR="00D30F6B" w:rsidRPr="000B1471" w:rsidRDefault="00D30F6B" w:rsidP="000D278C">
      <w:pPr>
        <w:pStyle w:val="ListParagraph"/>
        <w:spacing w:after="0" w:line="480" w:lineRule="auto"/>
        <w:ind w:left="2127" w:firstLine="720"/>
        <w:jc w:val="both"/>
        <w:rPr>
          <w:rFonts w:ascii="Arial" w:eastAsiaTheme="minorEastAsia" w:hAnsi="Arial" w:cs="Arial"/>
          <w:iCs/>
          <w:lang w:val="en-US"/>
        </w:rPr>
      </w:pPr>
      <m:oMathPara>
        <m:oMathParaPr>
          <m:jc m:val="left"/>
        </m:oMathParaPr>
        <m:oMath>
          <m:r>
            <w:rPr>
              <w:rFonts w:ascii="Cambria Math" w:hAnsi="Cambria Math" w:cs="Arial"/>
            </w:rPr>
            <m:t>KTperlakuan</m:t>
          </m:r>
          <m:d>
            <m:dPr>
              <m:ctrlPr>
                <w:rPr>
                  <w:rFonts w:ascii="Cambria Math" w:hAnsi="Arial" w:cs="Arial"/>
                  <w:i/>
                </w:rPr>
              </m:ctrlPr>
            </m:dPr>
            <m:e>
              <m:r>
                <w:rPr>
                  <w:rFonts w:ascii="Cambria Math" w:hAnsi="Cambria Math" w:cs="Arial"/>
                </w:rPr>
                <m:t>KTP</m:t>
              </m:r>
            </m:e>
          </m:d>
          <m:r>
            <w:rPr>
              <w:rFonts w:ascii="Cambria Math" w:hAnsi="Arial" w:cs="Arial"/>
            </w:rPr>
            <m:t>=</m:t>
          </m:r>
          <m:f>
            <m:fPr>
              <m:ctrlPr>
                <w:rPr>
                  <w:rFonts w:ascii="Cambria Math" w:hAnsi="Arial" w:cs="Arial"/>
                  <w:i/>
                </w:rPr>
              </m:ctrlPr>
            </m:fPr>
            <m:num>
              <m:r>
                <w:rPr>
                  <w:rFonts w:ascii="Cambria Math" w:hAnsi="Cambria Math" w:cs="Arial"/>
                </w:rPr>
                <m:t>JKperlakuan</m:t>
              </m:r>
            </m:num>
            <m:den>
              <m:r>
                <w:rPr>
                  <w:rFonts w:ascii="Cambria Math" w:hAnsi="Cambria Math" w:cs="Arial"/>
                </w:rPr>
                <m:t>t</m:t>
              </m:r>
              <m:r>
                <w:rPr>
                  <w:rFonts w:ascii="Arial" w:hAnsi="Arial" w:cs="Arial"/>
                </w:rPr>
                <m:t>-</m:t>
              </m:r>
              <m:r>
                <w:rPr>
                  <w:rFonts w:ascii="Cambria Math" w:hAnsi="Arial" w:cs="Arial"/>
                </w:rPr>
                <m:t>1</m:t>
              </m:r>
            </m:den>
          </m:f>
        </m:oMath>
      </m:oMathPara>
    </w:p>
    <w:p w:rsidR="00D30F6B" w:rsidRPr="000B1471" w:rsidRDefault="00D30F6B" w:rsidP="000D278C">
      <w:pPr>
        <w:pStyle w:val="ListParagraph"/>
        <w:spacing w:after="0" w:line="480" w:lineRule="auto"/>
        <w:ind w:left="2127" w:firstLine="720"/>
        <w:jc w:val="both"/>
        <w:rPr>
          <w:rFonts w:ascii="Arial" w:eastAsiaTheme="minorEastAsia" w:hAnsi="Arial" w:cs="Arial"/>
        </w:rPr>
      </w:pPr>
      <m:oMathPara>
        <m:oMathParaPr>
          <m:jc m:val="left"/>
        </m:oMathParaPr>
        <m:oMath>
          <m:r>
            <w:rPr>
              <w:rFonts w:ascii="Cambria Math" w:hAnsi="Cambria Math" w:cs="Arial"/>
            </w:rPr>
            <m:t>KTgalat</m:t>
          </m:r>
          <m:r>
            <w:rPr>
              <w:rFonts w:ascii="Cambria Math" w:hAnsi="Arial" w:cs="Arial"/>
            </w:rPr>
            <m:t xml:space="preserve"> (</m:t>
          </m:r>
          <m:r>
            <w:rPr>
              <w:rFonts w:ascii="Cambria Math" w:hAnsi="Cambria Math" w:cs="Arial"/>
            </w:rPr>
            <m:t>KTG</m:t>
          </m:r>
          <m:r>
            <w:rPr>
              <w:rFonts w:ascii="Cambria Math" w:hAnsi="Arial" w:cs="Arial"/>
            </w:rPr>
            <m:t>)=</m:t>
          </m:r>
          <m:f>
            <m:fPr>
              <m:ctrlPr>
                <w:rPr>
                  <w:rFonts w:ascii="Cambria Math" w:hAnsi="Arial" w:cs="Arial"/>
                  <w:i/>
                </w:rPr>
              </m:ctrlPr>
            </m:fPr>
            <m:num>
              <m:r>
                <w:rPr>
                  <w:rFonts w:ascii="Cambria Math" w:hAnsi="Cambria Math" w:cs="Arial"/>
                </w:rPr>
                <m:t>JKgalat</m:t>
              </m:r>
            </m:num>
            <m:den>
              <m:r>
                <w:rPr>
                  <w:rFonts w:ascii="Cambria Math" w:hAnsi="Cambria Math" w:cs="Arial"/>
                </w:rPr>
                <m:t>t</m:t>
              </m:r>
              <m:r>
                <w:rPr>
                  <w:rFonts w:ascii="Cambria Math" w:hAnsi="Arial" w:cs="Arial"/>
                </w:rPr>
                <m:t>(</m:t>
              </m:r>
              <m:r>
                <w:rPr>
                  <w:rFonts w:ascii="Cambria Math" w:hAnsi="Cambria Math" w:cs="Arial"/>
                </w:rPr>
                <m:t>r</m:t>
              </m:r>
              <m:r>
                <w:rPr>
                  <w:rFonts w:ascii="Arial" w:hAnsi="Arial" w:cs="Arial"/>
                </w:rPr>
                <m:t>-</m:t>
              </m:r>
              <m:r>
                <w:rPr>
                  <w:rFonts w:ascii="Cambria Math" w:hAnsi="Arial" w:cs="Arial"/>
                </w:rPr>
                <m:t>1)</m:t>
              </m:r>
            </m:den>
          </m:f>
        </m:oMath>
      </m:oMathPara>
    </w:p>
    <w:p w:rsidR="00D30F6B" w:rsidRPr="000B1471" w:rsidRDefault="00D30F6B" w:rsidP="000D278C">
      <w:pPr>
        <w:pStyle w:val="ListParagraph"/>
        <w:numPr>
          <w:ilvl w:val="0"/>
          <w:numId w:val="18"/>
        </w:numPr>
        <w:spacing w:after="0" w:line="480" w:lineRule="auto"/>
        <w:ind w:left="2127"/>
        <w:jc w:val="both"/>
        <w:rPr>
          <w:rFonts w:ascii="Arial" w:hAnsi="Arial" w:cs="Arial"/>
        </w:rPr>
      </w:pPr>
      <w:r w:rsidRPr="000B1471">
        <w:rPr>
          <w:rFonts w:ascii="Arial" w:hAnsi="Arial" w:cs="Arial"/>
        </w:rPr>
        <w:t>Menghitung Fhit</w:t>
      </w:r>
    </w:p>
    <w:p w:rsidR="00D30F6B" w:rsidRPr="000B1471" w:rsidRDefault="00D30F6B" w:rsidP="000D278C">
      <w:pPr>
        <w:pStyle w:val="ListParagraph"/>
        <w:spacing w:after="0" w:line="480" w:lineRule="auto"/>
        <w:ind w:left="0"/>
        <w:jc w:val="both"/>
        <w:rPr>
          <w:rFonts w:ascii="Arial" w:hAnsi="Arial" w:cs="Arial"/>
        </w:rPr>
      </w:pPr>
      <m:oMathPara>
        <m:oMath>
          <m:r>
            <w:rPr>
              <w:rFonts w:ascii="Cambria Math" w:hAnsi="Cambria Math" w:cs="Arial"/>
            </w:rPr>
            <m:t>F</m:t>
          </m:r>
          <m:r>
            <w:rPr>
              <w:rFonts w:ascii="Arial" w:hAnsi="Cambria Math" w:cs="Arial"/>
            </w:rPr>
            <m:t>h</m:t>
          </m:r>
          <m:r>
            <w:rPr>
              <w:rFonts w:ascii="Cambria Math" w:hAnsi="Cambria Math" w:cs="Arial"/>
            </w:rPr>
            <m:t>it</m:t>
          </m:r>
          <m:r>
            <w:rPr>
              <w:rFonts w:ascii="Cambria Math" w:hAnsi="Arial" w:cs="Arial"/>
            </w:rPr>
            <m:t>=</m:t>
          </m:r>
          <m:f>
            <m:fPr>
              <m:ctrlPr>
                <w:rPr>
                  <w:rFonts w:ascii="Cambria Math" w:hAnsi="Arial" w:cs="Arial"/>
                  <w:i/>
                </w:rPr>
              </m:ctrlPr>
            </m:fPr>
            <m:num>
              <m:r>
                <w:rPr>
                  <w:rFonts w:ascii="Cambria Math" w:hAnsi="Cambria Math" w:cs="Arial"/>
                </w:rPr>
                <m:t>KTperlakuan</m:t>
              </m:r>
            </m:num>
            <m:den>
              <m:r>
                <w:rPr>
                  <w:rFonts w:ascii="Cambria Math" w:hAnsi="Cambria Math" w:cs="Arial"/>
                </w:rPr>
                <m:t>KTgalat</m:t>
              </m:r>
            </m:den>
          </m:f>
        </m:oMath>
      </m:oMathPara>
    </w:p>
    <w:p w:rsidR="00D30F6B" w:rsidRPr="000B1471" w:rsidRDefault="00D30F6B" w:rsidP="000D278C">
      <w:pPr>
        <w:pStyle w:val="ListParagraph"/>
        <w:numPr>
          <w:ilvl w:val="0"/>
          <w:numId w:val="18"/>
        </w:numPr>
        <w:spacing w:after="0" w:line="480" w:lineRule="auto"/>
        <w:ind w:left="2127"/>
        <w:jc w:val="both"/>
        <w:rPr>
          <w:rFonts w:ascii="Arial" w:hAnsi="Arial" w:cs="Arial"/>
        </w:rPr>
      </w:pPr>
      <w:r w:rsidRPr="000B1471">
        <w:rPr>
          <w:rFonts w:ascii="Arial" w:hAnsi="Arial" w:cs="Arial"/>
        </w:rPr>
        <w:t xml:space="preserve">Tetapan koefisien keragaman (KK) </w:t>
      </w:r>
    </w:p>
    <w:p w:rsidR="00D30F6B" w:rsidRPr="000B1471" w:rsidRDefault="00D30F6B" w:rsidP="00D30F6B">
      <w:pPr>
        <w:spacing w:after="0" w:line="480" w:lineRule="auto"/>
        <w:ind w:left="360"/>
        <w:jc w:val="both"/>
        <w:rPr>
          <w:rFonts w:ascii="Arial" w:hAnsi="Arial" w:cs="Arial"/>
        </w:rPr>
      </w:pPr>
      <m:oMathPara>
        <m:oMath>
          <m:r>
            <w:rPr>
              <w:rFonts w:ascii="Cambria Math" w:hAnsi="Cambria Math" w:cs="Arial"/>
            </w:rPr>
            <m:t>KK</m:t>
          </m:r>
          <m:r>
            <w:rPr>
              <w:rFonts w:ascii="Cambria Math" w:hAnsi="Arial" w:cs="Arial"/>
            </w:rPr>
            <m:t>=</m:t>
          </m:r>
          <m:f>
            <m:fPr>
              <m:ctrlPr>
                <w:rPr>
                  <w:rFonts w:ascii="Cambria Math" w:hAnsi="Arial" w:cs="Arial"/>
                  <w:i/>
                </w:rPr>
              </m:ctrlPr>
            </m:fPr>
            <m:num>
              <m:rad>
                <m:radPr>
                  <m:degHide m:val="on"/>
                  <m:ctrlPr>
                    <w:rPr>
                      <w:rFonts w:ascii="Cambria Math" w:hAnsi="Arial" w:cs="Arial"/>
                      <w:i/>
                    </w:rPr>
                  </m:ctrlPr>
                </m:radPr>
                <m:deg/>
                <m:e>
                  <m:r>
                    <w:rPr>
                      <w:rFonts w:ascii="Cambria Math" w:hAnsi="Cambria Math" w:cs="Arial"/>
                    </w:rPr>
                    <m:t>KTG</m:t>
                  </m:r>
                </m:e>
              </m:rad>
            </m:num>
            <m:den>
              <m:r>
                <w:rPr>
                  <w:rFonts w:ascii="Cambria Math" w:hAnsi="Cambria Math" w:cs="Arial"/>
                </w:rPr>
                <m:t>Nilaitenga</m:t>
              </m:r>
              <m:r>
                <w:rPr>
                  <w:rFonts w:ascii="Arial" w:hAnsi="Cambria Math" w:cs="Arial"/>
                </w:rPr>
                <m:t>h</m:t>
              </m:r>
              <m:r>
                <w:rPr>
                  <w:rFonts w:ascii="Cambria Math" w:hAnsi="Cambria Math" w:cs="Arial"/>
                </w:rPr>
                <m:t>umum</m:t>
              </m:r>
            </m:den>
          </m:f>
          <m:r>
            <w:rPr>
              <w:rFonts w:ascii="Arial" w:hAnsi="Arial" w:cs="Arial"/>
            </w:rPr>
            <m:t>×</m:t>
          </m:r>
          <m:r>
            <w:rPr>
              <w:rFonts w:ascii="Cambria Math" w:hAnsi="Arial" w:cs="Arial"/>
            </w:rPr>
            <m:t>100%</m:t>
          </m:r>
        </m:oMath>
      </m:oMathPara>
    </w:p>
    <w:p w:rsidR="00D30F6B" w:rsidRPr="000B1471" w:rsidRDefault="00D30F6B" w:rsidP="000D278C">
      <w:pPr>
        <w:pStyle w:val="ListParagraph"/>
        <w:numPr>
          <w:ilvl w:val="0"/>
          <w:numId w:val="18"/>
        </w:numPr>
        <w:spacing w:after="0" w:line="480" w:lineRule="auto"/>
        <w:ind w:left="2127"/>
        <w:jc w:val="both"/>
        <w:rPr>
          <w:rFonts w:ascii="Arial" w:hAnsi="Arial" w:cs="Arial"/>
        </w:rPr>
      </w:pPr>
      <w:r w:rsidRPr="000B1471">
        <w:rPr>
          <w:rFonts w:ascii="Arial" w:hAnsi="Arial" w:cs="Arial"/>
        </w:rPr>
        <w:t>Memasukkan hasil perhitungan tersebut ke dalam daftar sidik ragamjika diperoleh Fhit Fdaf berarti perlakuan pengaruh terhadap variabel yang dianalisis.</w:t>
      </w:r>
    </w:p>
    <w:p w:rsidR="00D30F6B" w:rsidRPr="000B1471" w:rsidRDefault="00F5765F" w:rsidP="00152E9E">
      <w:pPr>
        <w:pStyle w:val="ListParagraph"/>
        <w:numPr>
          <w:ilvl w:val="0"/>
          <w:numId w:val="20"/>
        </w:numPr>
        <w:spacing w:after="0" w:line="480" w:lineRule="auto"/>
        <w:ind w:left="851"/>
        <w:jc w:val="both"/>
        <w:rPr>
          <w:rFonts w:ascii="Arial" w:hAnsi="Arial" w:cs="Arial"/>
          <w:b/>
        </w:rPr>
      </w:pPr>
      <w:r>
        <w:rPr>
          <w:rFonts w:ascii="Arial" w:hAnsi="Arial" w:cs="Arial"/>
          <w:b/>
        </w:rPr>
        <w:t>Uji beda nyata terkecil</w:t>
      </w:r>
    </w:p>
    <w:p w:rsidR="00D30F6B" w:rsidRPr="000B1471" w:rsidRDefault="007A5829" w:rsidP="007A5829">
      <w:pPr>
        <w:spacing w:after="0" w:line="480" w:lineRule="auto"/>
        <w:ind w:left="851" w:firstLine="720"/>
        <w:jc w:val="both"/>
        <w:rPr>
          <w:rFonts w:ascii="Arial" w:hAnsi="Arial" w:cs="Arial"/>
        </w:rPr>
      </w:pPr>
      <w:r>
        <w:rPr>
          <w:rFonts w:ascii="Arial" w:hAnsi="Arial" w:cs="Arial"/>
        </w:rPr>
        <w:t>Apabila F</w:t>
      </w:r>
      <w:r w:rsidRPr="007A5829">
        <w:rPr>
          <w:rFonts w:ascii="Arial" w:hAnsi="Arial" w:cs="Arial"/>
          <w:vertAlign w:val="subscript"/>
        </w:rPr>
        <w:t>Tabel</w:t>
      </w:r>
      <w:r>
        <w:rPr>
          <w:rFonts w:ascii="Arial" w:hAnsi="Arial" w:cs="Arial"/>
        </w:rPr>
        <w:t>&gt; F</w:t>
      </w:r>
      <w:r w:rsidRPr="007A5829">
        <w:rPr>
          <w:rFonts w:ascii="Arial" w:hAnsi="Arial" w:cs="Arial"/>
          <w:vertAlign w:val="subscript"/>
        </w:rPr>
        <w:t>Hitung</w:t>
      </w:r>
      <w:r>
        <w:rPr>
          <w:rFonts w:ascii="Arial" w:hAnsi="Arial" w:cs="Arial"/>
        </w:rPr>
        <w:t>, maka dapat dinyatakan bahwa perlakuan yang diberikan berpengaruh nyata, yang dilanjutkan dengan uji BNT . dan jika F</w:t>
      </w:r>
      <w:r w:rsidRPr="007A5829">
        <w:rPr>
          <w:rFonts w:ascii="Arial" w:hAnsi="Arial" w:cs="Arial"/>
          <w:vertAlign w:val="subscript"/>
        </w:rPr>
        <w:t>Tabel</w:t>
      </w:r>
      <w:r>
        <w:rPr>
          <w:rFonts w:ascii="Arial" w:hAnsi="Arial" w:cs="Arial"/>
        </w:rPr>
        <w:t>&gt; F</w:t>
      </w:r>
      <w:r w:rsidRPr="007A5829">
        <w:rPr>
          <w:rFonts w:ascii="Arial" w:hAnsi="Arial" w:cs="Arial"/>
          <w:vertAlign w:val="subscript"/>
        </w:rPr>
        <w:t>Hitung</w:t>
      </w:r>
      <w:r>
        <w:rPr>
          <w:rFonts w:ascii="Arial" w:hAnsi="Arial" w:cs="Arial"/>
        </w:rPr>
        <w:t xml:space="preserve">1% maka dapat dinyatakan perlakuan yang </w:t>
      </w:r>
      <w:r>
        <w:rPr>
          <w:rFonts w:ascii="Arial" w:hAnsi="Arial" w:cs="Arial"/>
        </w:rPr>
        <w:lastRenderedPageBreak/>
        <w:t xml:space="preserve">diberikan berpengaruh sangat signifikan, sehingga dapat dilanjutkan dengan uji BNT 1%. </w:t>
      </w:r>
      <w:r w:rsidR="00F5765F">
        <w:rPr>
          <w:rFonts w:ascii="Arial" w:hAnsi="Arial" w:cs="Arial"/>
        </w:rPr>
        <w:t>Rumus beda nyata terkecil</w:t>
      </w:r>
      <w:r>
        <w:rPr>
          <w:rFonts w:ascii="Arial" w:hAnsi="Arial" w:cs="Arial"/>
        </w:rPr>
        <w:t>:</w:t>
      </w:r>
    </w:p>
    <w:p w:rsidR="00277046" w:rsidRDefault="00D30F6B" w:rsidP="007A5829">
      <w:pPr>
        <w:pStyle w:val="ListParagraph"/>
        <w:spacing w:after="0" w:line="480" w:lineRule="auto"/>
        <w:ind w:left="1211"/>
        <w:jc w:val="both"/>
        <w:rPr>
          <w:rFonts w:ascii="Arial" w:eastAsiaTheme="minorEastAsia" w:hAnsi="Arial" w:cs="Arial"/>
        </w:rPr>
      </w:pPr>
      <m:oMathPara>
        <m:oMath>
          <m:r>
            <w:rPr>
              <w:rFonts w:ascii="Cambria Math" w:hAnsi="Cambria Math" w:cs="Arial"/>
            </w:rPr>
            <m:t>BNT</m:t>
          </m:r>
          <m:r>
            <w:rPr>
              <w:rFonts w:ascii="Cambria Math" w:hAnsi="Arial"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α,dfe</m:t>
                  </m:r>
                </m:sub>
              </m:sSub>
            </m:e>
          </m:d>
          <m:r>
            <w:rPr>
              <w:rFonts w:ascii="Cambria Math" w:hAnsi="Arial" w:cs="Arial"/>
            </w:rPr>
            <m:t>.</m:t>
          </m:r>
          <m:rad>
            <m:radPr>
              <m:degHide m:val="on"/>
              <m:ctrlPr>
                <w:rPr>
                  <w:rFonts w:ascii="Cambria Math" w:hAnsi="Arial" w:cs="Arial"/>
                  <w:i/>
                </w:rPr>
              </m:ctrlPr>
            </m:radPr>
            <m:deg/>
            <m:e>
              <m:f>
                <m:fPr>
                  <m:ctrlPr>
                    <w:rPr>
                      <w:rFonts w:ascii="Cambria Math" w:hAnsi="Arial" w:cs="Arial"/>
                      <w:i/>
                    </w:rPr>
                  </m:ctrlPr>
                </m:fPr>
                <m:num>
                  <m:r>
                    <w:rPr>
                      <w:rFonts w:ascii="Cambria Math" w:hAnsi="Arial" w:cs="Arial"/>
                    </w:rPr>
                    <m:t>2</m:t>
                  </m:r>
                  <m:d>
                    <m:dPr>
                      <m:ctrlPr>
                        <w:rPr>
                          <w:rFonts w:ascii="Cambria Math" w:hAnsi="Arial" w:cs="Arial"/>
                          <w:i/>
                        </w:rPr>
                      </m:ctrlPr>
                    </m:dPr>
                    <m:e>
                      <m:sSub>
                        <m:sSubPr>
                          <m:ctrlPr>
                            <w:rPr>
                              <w:rFonts w:ascii="Cambria Math" w:hAnsi="Arial" w:cs="Arial"/>
                              <w:i/>
                            </w:rPr>
                          </m:ctrlPr>
                        </m:sSubPr>
                        <m:e>
                          <m:r>
                            <w:rPr>
                              <w:rFonts w:ascii="Cambria Math" w:hAnsi="Arial" w:cs="Arial"/>
                            </w:rPr>
                            <m:t>MS</m:t>
                          </m:r>
                        </m:e>
                        <m:sub>
                          <m:r>
                            <w:rPr>
                              <w:rFonts w:ascii="Cambria Math" w:hAnsi="Arial" w:cs="Arial"/>
                            </w:rPr>
                            <m:t>E</m:t>
                          </m:r>
                        </m:sub>
                      </m:sSub>
                    </m:e>
                  </m:d>
                </m:num>
                <m:den>
                  <m:r>
                    <w:rPr>
                      <w:rFonts w:ascii="Cambria Math" w:hAnsi="Arial" w:cs="Arial"/>
                    </w:rPr>
                    <m:t>r</m:t>
                  </m:r>
                </m:den>
              </m:f>
            </m:e>
          </m:rad>
        </m:oMath>
      </m:oMathPara>
    </w:p>
    <w:p w:rsidR="00277046" w:rsidRDefault="00277046">
      <w:pPr>
        <w:rPr>
          <w:rFonts w:ascii="Arial" w:eastAsiaTheme="minorEastAsia" w:hAnsi="Arial" w:cs="Arial"/>
        </w:rPr>
      </w:pPr>
      <w:r>
        <w:rPr>
          <w:rFonts w:ascii="Arial" w:eastAsiaTheme="minorEastAsia" w:hAnsi="Arial" w:cs="Arial"/>
        </w:rPr>
        <w:br w:type="page"/>
      </w:r>
    </w:p>
    <w:p w:rsidR="007A5829" w:rsidRPr="007A5829" w:rsidRDefault="007A5829" w:rsidP="007A5829">
      <w:pPr>
        <w:spacing w:after="0" w:line="240" w:lineRule="auto"/>
        <w:jc w:val="both"/>
        <w:rPr>
          <w:rFonts w:ascii="Arial" w:hAnsi="Arial" w:cs="Arial"/>
        </w:rPr>
      </w:pPr>
    </w:p>
    <w:p w:rsidR="00152E9E" w:rsidRPr="000B1471" w:rsidRDefault="00152E9E" w:rsidP="00152E9E">
      <w:pPr>
        <w:pStyle w:val="ListParagraph"/>
        <w:numPr>
          <w:ilvl w:val="0"/>
          <w:numId w:val="17"/>
        </w:numPr>
        <w:spacing w:after="0" w:line="480" w:lineRule="auto"/>
        <w:jc w:val="both"/>
        <w:rPr>
          <w:rFonts w:ascii="Arial" w:hAnsi="Arial" w:cs="Arial"/>
          <w:b/>
          <w:lang w:val="es-MX"/>
        </w:rPr>
      </w:pPr>
      <w:proofErr w:type="spellStart"/>
      <w:r w:rsidRPr="000B1471">
        <w:rPr>
          <w:rFonts w:ascii="Arial" w:hAnsi="Arial" w:cs="Arial"/>
          <w:b/>
          <w:lang w:val="es-MX"/>
        </w:rPr>
        <w:t>Analisis</w:t>
      </w:r>
      <w:proofErr w:type="spellEnd"/>
      <w:r w:rsidRPr="000B1471">
        <w:rPr>
          <w:rFonts w:ascii="Arial" w:hAnsi="Arial" w:cs="Arial"/>
          <w:b/>
          <w:lang w:val="es-MX"/>
        </w:rPr>
        <w:t xml:space="preserve"> </w:t>
      </w:r>
      <w:proofErr w:type="spellStart"/>
      <w:r w:rsidRPr="000B1471">
        <w:rPr>
          <w:rFonts w:ascii="Arial" w:hAnsi="Arial" w:cs="Arial"/>
          <w:b/>
          <w:lang w:val="es-MX"/>
        </w:rPr>
        <w:t>Validasi</w:t>
      </w:r>
      <w:proofErr w:type="spellEnd"/>
      <w:r w:rsidRPr="000B1471">
        <w:rPr>
          <w:rFonts w:ascii="Arial" w:hAnsi="Arial" w:cs="Arial"/>
          <w:b/>
          <w:lang w:val="es-MX"/>
        </w:rPr>
        <w:t xml:space="preserve"> </w:t>
      </w:r>
      <w:proofErr w:type="spellStart"/>
      <w:r w:rsidRPr="000B1471">
        <w:rPr>
          <w:rFonts w:ascii="Arial" w:hAnsi="Arial" w:cs="Arial"/>
          <w:b/>
          <w:lang w:val="es-MX"/>
        </w:rPr>
        <w:t>Produk</w:t>
      </w:r>
      <w:proofErr w:type="spellEnd"/>
      <w:r w:rsidRPr="000B1471">
        <w:rPr>
          <w:rFonts w:ascii="Arial" w:hAnsi="Arial" w:cs="Arial"/>
          <w:b/>
          <w:lang w:val="es-MX"/>
        </w:rPr>
        <w:t xml:space="preserve"> </w:t>
      </w:r>
      <w:proofErr w:type="spellStart"/>
      <w:r w:rsidRPr="000B1471">
        <w:rPr>
          <w:rFonts w:ascii="Arial" w:hAnsi="Arial" w:cs="Arial"/>
          <w:b/>
          <w:lang w:val="es-MX"/>
        </w:rPr>
        <w:t>Sumber</w:t>
      </w:r>
      <w:proofErr w:type="spellEnd"/>
      <w:r w:rsidRPr="000B1471">
        <w:rPr>
          <w:rFonts w:ascii="Arial" w:hAnsi="Arial" w:cs="Arial"/>
          <w:b/>
          <w:lang w:val="es-MX"/>
        </w:rPr>
        <w:t xml:space="preserve"> </w:t>
      </w:r>
      <w:proofErr w:type="spellStart"/>
      <w:r w:rsidRPr="000B1471">
        <w:rPr>
          <w:rFonts w:ascii="Arial" w:hAnsi="Arial" w:cs="Arial"/>
          <w:b/>
          <w:lang w:val="es-MX"/>
        </w:rPr>
        <w:t>Belajar</w:t>
      </w:r>
      <w:proofErr w:type="spellEnd"/>
      <w:r w:rsidRPr="000B1471">
        <w:rPr>
          <w:rFonts w:ascii="Arial" w:hAnsi="Arial" w:cs="Arial"/>
          <w:b/>
          <w:lang w:val="es-MX"/>
        </w:rPr>
        <w:t xml:space="preserve"> </w:t>
      </w:r>
      <w:proofErr w:type="spellStart"/>
      <w:r w:rsidRPr="000B1471">
        <w:rPr>
          <w:rFonts w:ascii="Arial" w:hAnsi="Arial" w:cs="Arial"/>
          <w:b/>
          <w:lang w:val="es-MX"/>
        </w:rPr>
        <w:t>Berupa</w:t>
      </w:r>
      <w:proofErr w:type="spellEnd"/>
      <w:r w:rsidRPr="000B1471">
        <w:rPr>
          <w:rFonts w:ascii="Arial" w:hAnsi="Arial" w:cs="Arial"/>
          <w:b/>
          <w:lang w:val="es-MX"/>
        </w:rPr>
        <w:t xml:space="preserve"> Poster </w:t>
      </w:r>
      <w:proofErr w:type="spellStart"/>
      <w:r w:rsidRPr="000B1471">
        <w:rPr>
          <w:rFonts w:ascii="Arial" w:hAnsi="Arial" w:cs="Arial"/>
          <w:b/>
          <w:lang w:val="es-MX"/>
        </w:rPr>
        <w:t>Edukatif</w:t>
      </w:r>
      <w:proofErr w:type="spellEnd"/>
    </w:p>
    <w:p w:rsidR="000D278C" w:rsidRDefault="00152E9E" w:rsidP="000D278C">
      <w:pPr>
        <w:spacing w:after="0" w:line="480" w:lineRule="auto"/>
        <w:ind w:left="425" w:firstLine="720"/>
        <w:jc w:val="both"/>
        <w:rPr>
          <w:rFonts w:ascii="Arial" w:hAnsi="Arial" w:cs="Arial"/>
          <w:lang w:val="en-ID"/>
        </w:rPr>
      </w:pPr>
      <w:r w:rsidRPr="000B1471">
        <w:rPr>
          <w:rFonts w:ascii="Arial" w:hAnsi="Arial" w:cs="Arial"/>
        </w:rPr>
        <w:t xml:space="preserve">Setelah memperoleh data, kemudian data tersebut dianalisis agar didapatkan hasil akhir berupa kelayakan sumber belajar dalam bentuk poster edukatif yang disusun. Sumber belajar berupa poster edukatif diharapkan dapat membantu </w:t>
      </w:r>
      <w:r w:rsidR="008070AF">
        <w:rPr>
          <w:rFonts w:ascii="Arial" w:hAnsi="Arial" w:cs="Arial"/>
        </w:rPr>
        <w:t>masyarakat</w:t>
      </w:r>
      <w:r w:rsidRPr="000B1471">
        <w:rPr>
          <w:rFonts w:ascii="Arial" w:hAnsi="Arial" w:cs="Arial"/>
        </w:rPr>
        <w:t xml:space="preserve"> dalam menerapkan nilai-nilai karakter seperti rasa ingin tahu, peduli terhadap lingkungan, dan bertanggung jawab yang sangat pe</w:t>
      </w:r>
      <w:r w:rsidR="008070AF">
        <w:rPr>
          <w:rFonts w:ascii="Arial" w:hAnsi="Arial" w:cs="Arial"/>
        </w:rPr>
        <w:t>nting dimiliki oleh masyarakat</w:t>
      </w:r>
      <w:r w:rsidRPr="000B1471">
        <w:rPr>
          <w:rFonts w:ascii="Arial" w:hAnsi="Arial" w:cs="Arial"/>
        </w:rPr>
        <w:t>.</w:t>
      </w:r>
    </w:p>
    <w:p w:rsidR="000D278C" w:rsidRDefault="00152E9E" w:rsidP="000D278C">
      <w:pPr>
        <w:spacing w:after="0" w:line="480" w:lineRule="auto"/>
        <w:ind w:left="425" w:firstLine="720"/>
        <w:jc w:val="both"/>
        <w:rPr>
          <w:rFonts w:ascii="Arial" w:hAnsi="Arial" w:cs="Arial"/>
          <w:lang w:val="en-ID"/>
        </w:rPr>
      </w:pPr>
      <w:r w:rsidRPr="000B1471">
        <w:rPr>
          <w:rFonts w:ascii="Arial" w:hAnsi="Arial" w:cs="Arial"/>
        </w:rPr>
        <w:t xml:space="preserve">Sumber belajar berupa poster eduktif akan divalidasi oleh ahli, maka instrumen angket akan berperan dalam memberi informasi apakah poster tersebut layak atau tidak. Angket atau kuesioner yang digunakan merupakan persetujuan terhadap sebuah pernyataan yang mendukung kelayakan sebuah indikator pada poster edukatif. </w:t>
      </w:r>
      <w:proofErr w:type="spellStart"/>
      <w:r w:rsidRPr="000B1471">
        <w:rPr>
          <w:rFonts w:ascii="Arial" w:hAnsi="Arial" w:cs="Arial"/>
          <w:lang w:val="es-MX"/>
        </w:rPr>
        <w:t>Instrumen</w:t>
      </w:r>
      <w:proofErr w:type="spellEnd"/>
      <w:r w:rsidRPr="000B1471">
        <w:rPr>
          <w:rFonts w:ascii="Arial" w:hAnsi="Arial" w:cs="Arial"/>
          <w:lang w:val="es-MX"/>
        </w:rPr>
        <w:t xml:space="preserve"> </w:t>
      </w:r>
      <w:proofErr w:type="spellStart"/>
      <w:r w:rsidRPr="000B1471">
        <w:rPr>
          <w:rFonts w:ascii="Arial" w:hAnsi="Arial" w:cs="Arial"/>
          <w:lang w:val="es-MX"/>
        </w:rPr>
        <w:t>untuk</w:t>
      </w:r>
      <w:proofErr w:type="spellEnd"/>
      <w:r w:rsidRPr="000B1471">
        <w:rPr>
          <w:rFonts w:ascii="Arial" w:hAnsi="Arial" w:cs="Arial"/>
          <w:lang w:val="es-MX"/>
        </w:rPr>
        <w:t xml:space="preserve"> </w:t>
      </w:r>
      <w:proofErr w:type="spellStart"/>
      <w:r w:rsidRPr="000B1471">
        <w:rPr>
          <w:rFonts w:ascii="Arial" w:hAnsi="Arial" w:cs="Arial"/>
          <w:lang w:val="es-MX"/>
        </w:rPr>
        <w:t>menilai</w:t>
      </w:r>
      <w:proofErr w:type="spellEnd"/>
      <w:r w:rsidRPr="000B1471">
        <w:rPr>
          <w:rFonts w:ascii="Arial" w:hAnsi="Arial" w:cs="Arial"/>
          <w:lang w:val="es-MX"/>
        </w:rPr>
        <w:t xml:space="preserve"> </w:t>
      </w:r>
      <w:proofErr w:type="spellStart"/>
      <w:r w:rsidRPr="000B1471">
        <w:rPr>
          <w:rFonts w:ascii="Arial" w:hAnsi="Arial" w:cs="Arial"/>
          <w:lang w:val="es-MX"/>
        </w:rPr>
        <w:t>kriteria</w:t>
      </w:r>
      <w:proofErr w:type="spellEnd"/>
      <w:r w:rsidRPr="000B1471">
        <w:rPr>
          <w:rFonts w:ascii="Arial" w:hAnsi="Arial" w:cs="Arial"/>
          <w:lang w:val="es-MX"/>
        </w:rPr>
        <w:t xml:space="preserve"> </w:t>
      </w:r>
      <w:proofErr w:type="spellStart"/>
      <w:r w:rsidRPr="000B1471">
        <w:rPr>
          <w:rFonts w:ascii="Arial" w:hAnsi="Arial" w:cs="Arial"/>
          <w:lang w:val="es-MX"/>
        </w:rPr>
        <w:t>materi</w:t>
      </w:r>
      <w:proofErr w:type="spellEnd"/>
      <w:r w:rsidRPr="000B1471">
        <w:rPr>
          <w:rFonts w:ascii="Arial" w:hAnsi="Arial" w:cs="Arial"/>
          <w:lang w:val="es-MX"/>
        </w:rPr>
        <w:t xml:space="preserve"> dan </w:t>
      </w:r>
      <w:proofErr w:type="spellStart"/>
      <w:r w:rsidRPr="000B1471">
        <w:rPr>
          <w:rFonts w:ascii="Arial" w:hAnsi="Arial" w:cs="Arial"/>
          <w:lang w:val="es-MX"/>
        </w:rPr>
        <w:t>desain</w:t>
      </w:r>
      <w:proofErr w:type="spellEnd"/>
      <w:r w:rsidRPr="000B1471">
        <w:rPr>
          <w:rFonts w:ascii="Arial" w:hAnsi="Arial" w:cs="Arial"/>
          <w:lang w:val="es-MX"/>
        </w:rPr>
        <w:t xml:space="preserve"> poster </w:t>
      </w:r>
      <w:proofErr w:type="spellStart"/>
      <w:r w:rsidRPr="000B1471">
        <w:rPr>
          <w:rFonts w:ascii="Arial" w:hAnsi="Arial" w:cs="Arial"/>
          <w:lang w:val="es-MX"/>
        </w:rPr>
        <w:t>akan</w:t>
      </w:r>
      <w:proofErr w:type="spellEnd"/>
      <w:r w:rsidRPr="000B1471">
        <w:rPr>
          <w:rFonts w:ascii="Arial" w:hAnsi="Arial" w:cs="Arial"/>
          <w:lang w:val="es-MX"/>
        </w:rPr>
        <w:t xml:space="preserve"> </w:t>
      </w:r>
      <w:proofErr w:type="spellStart"/>
      <w:r w:rsidRPr="000B1471">
        <w:rPr>
          <w:rFonts w:ascii="Arial" w:hAnsi="Arial" w:cs="Arial"/>
          <w:lang w:val="es-MX"/>
        </w:rPr>
        <w:t>diisi</w:t>
      </w:r>
      <w:proofErr w:type="spellEnd"/>
      <w:r w:rsidRPr="000B1471">
        <w:rPr>
          <w:rFonts w:ascii="Arial" w:hAnsi="Arial" w:cs="Arial"/>
          <w:lang w:val="es-MX"/>
        </w:rPr>
        <w:t xml:space="preserve"> </w:t>
      </w:r>
      <w:proofErr w:type="spellStart"/>
      <w:r w:rsidRPr="000B1471">
        <w:rPr>
          <w:rFonts w:ascii="Arial" w:hAnsi="Arial" w:cs="Arial"/>
          <w:lang w:val="es-MX"/>
        </w:rPr>
        <w:t>oleh</w:t>
      </w:r>
      <w:proofErr w:type="spellEnd"/>
      <w:r w:rsidRPr="000B1471">
        <w:rPr>
          <w:rFonts w:ascii="Arial" w:hAnsi="Arial" w:cs="Arial"/>
          <w:lang w:val="es-MX"/>
        </w:rPr>
        <w:t xml:space="preserve"> </w:t>
      </w:r>
      <w:proofErr w:type="spellStart"/>
      <w:r w:rsidRPr="000B1471">
        <w:rPr>
          <w:rFonts w:ascii="Arial" w:hAnsi="Arial" w:cs="Arial"/>
          <w:lang w:val="es-MX"/>
        </w:rPr>
        <w:t>dosen</w:t>
      </w:r>
      <w:proofErr w:type="spellEnd"/>
      <w:r w:rsidRPr="000B1471">
        <w:rPr>
          <w:rFonts w:ascii="Arial" w:hAnsi="Arial" w:cs="Arial"/>
          <w:lang w:val="es-MX"/>
        </w:rPr>
        <w:t xml:space="preserve"> </w:t>
      </w:r>
      <w:proofErr w:type="spellStart"/>
      <w:r w:rsidRPr="000B1471">
        <w:rPr>
          <w:rFonts w:ascii="Arial" w:hAnsi="Arial" w:cs="Arial"/>
          <w:lang w:val="es-MX"/>
        </w:rPr>
        <w:t>Universitas</w:t>
      </w:r>
      <w:proofErr w:type="spellEnd"/>
      <w:r w:rsidRPr="000B1471">
        <w:rPr>
          <w:rFonts w:ascii="Arial" w:hAnsi="Arial" w:cs="Arial"/>
          <w:lang w:val="es-MX"/>
        </w:rPr>
        <w:t xml:space="preserve"> </w:t>
      </w:r>
      <w:proofErr w:type="spellStart"/>
      <w:r w:rsidRPr="000B1471">
        <w:rPr>
          <w:rFonts w:ascii="Arial" w:hAnsi="Arial" w:cs="Arial"/>
          <w:lang w:val="es-MX"/>
        </w:rPr>
        <w:t>Muhammadiyah</w:t>
      </w:r>
      <w:proofErr w:type="spellEnd"/>
      <w:r w:rsidRPr="000B1471">
        <w:rPr>
          <w:rFonts w:ascii="Arial" w:hAnsi="Arial" w:cs="Arial"/>
          <w:lang w:val="es-MX"/>
        </w:rPr>
        <w:t xml:space="preserve"> Metro.</w:t>
      </w:r>
    </w:p>
    <w:p w:rsidR="00152E9E" w:rsidRPr="000B1471" w:rsidRDefault="00152E9E" w:rsidP="000D278C">
      <w:pPr>
        <w:spacing w:after="0" w:line="480" w:lineRule="auto"/>
        <w:ind w:left="425" w:firstLine="720"/>
        <w:jc w:val="both"/>
        <w:rPr>
          <w:rFonts w:ascii="Arial" w:hAnsi="Arial" w:cs="Arial"/>
        </w:rPr>
      </w:pPr>
      <w:r w:rsidRPr="000B1471">
        <w:rPr>
          <w:rFonts w:ascii="Arial" w:hAnsi="Arial" w:cs="Arial"/>
        </w:rPr>
        <w:t>Data yang diperoleh, selanjutnya dianalisis dengan langkah-langkah sebagai berikut:</w:t>
      </w:r>
    </w:p>
    <w:p w:rsidR="00152E9E" w:rsidRPr="000B1471" w:rsidRDefault="00152E9E" w:rsidP="00C737AE">
      <w:pPr>
        <w:pStyle w:val="ListParagraph"/>
        <w:numPr>
          <w:ilvl w:val="0"/>
          <w:numId w:val="25"/>
        </w:numPr>
        <w:spacing w:after="0" w:line="360" w:lineRule="auto"/>
        <w:ind w:left="851" w:hanging="284"/>
        <w:jc w:val="both"/>
        <w:rPr>
          <w:rFonts w:ascii="Arial" w:hAnsi="Arial" w:cs="Arial"/>
          <w:lang w:val="es-MX"/>
        </w:rPr>
      </w:pPr>
      <w:proofErr w:type="spellStart"/>
      <w:r w:rsidRPr="000B1471">
        <w:rPr>
          <w:rFonts w:ascii="Arial" w:hAnsi="Arial" w:cs="Arial"/>
          <w:lang w:val="es-MX"/>
        </w:rPr>
        <w:t>Menghitung</w:t>
      </w:r>
      <w:proofErr w:type="spellEnd"/>
      <w:r w:rsidRPr="000B1471">
        <w:rPr>
          <w:rFonts w:ascii="Arial" w:hAnsi="Arial" w:cs="Arial"/>
          <w:lang w:val="es-MX"/>
        </w:rPr>
        <w:t xml:space="preserve"> </w:t>
      </w:r>
      <w:proofErr w:type="spellStart"/>
      <w:r w:rsidRPr="000B1471">
        <w:rPr>
          <w:rFonts w:ascii="Arial" w:hAnsi="Arial" w:cs="Arial"/>
          <w:lang w:val="es-MX"/>
        </w:rPr>
        <w:t>skor</w:t>
      </w:r>
      <w:proofErr w:type="spellEnd"/>
      <w:r w:rsidRPr="000B1471">
        <w:rPr>
          <w:rFonts w:ascii="Arial" w:hAnsi="Arial" w:cs="Arial"/>
          <w:lang w:val="es-MX"/>
        </w:rPr>
        <w:t xml:space="preserve"> rata-rata yang </w:t>
      </w:r>
      <w:proofErr w:type="spellStart"/>
      <w:r w:rsidRPr="000B1471">
        <w:rPr>
          <w:rFonts w:ascii="Arial" w:hAnsi="Arial" w:cs="Arial"/>
          <w:lang w:val="es-MX"/>
        </w:rPr>
        <w:t>diperoleh</w:t>
      </w:r>
      <w:proofErr w:type="spellEnd"/>
      <w:r w:rsidRPr="000B1471">
        <w:rPr>
          <w:rFonts w:ascii="Arial" w:hAnsi="Arial" w:cs="Arial"/>
          <w:lang w:val="es-MX"/>
        </w:rPr>
        <w:t xml:space="preserve"> pada </w:t>
      </w:r>
      <w:proofErr w:type="spellStart"/>
      <w:r w:rsidRPr="000B1471">
        <w:rPr>
          <w:rFonts w:ascii="Arial" w:hAnsi="Arial" w:cs="Arial"/>
          <w:lang w:val="es-MX"/>
        </w:rPr>
        <w:t>setiap</w:t>
      </w:r>
      <w:proofErr w:type="spellEnd"/>
      <w:r w:rsidRPr="000B1471">
        <w:rPr>
          <w:rFonts w:ascii="Arial" w:hAnsi="Arial" w:cs="Arial"/>
          <w:lang w:val="es-MX"/>
        </w:rPr>
        <w:t xml:space="preserve"> </w:t>
      </w:r>
      <w:proofErr w:type="spellStart"/>
      <w:r w:rsidRPr="000B1471">
        <w:rPr>
          <w:rFonts w:ascii="Arial" w:hAnsi="Arial" w:cs="Arial"/>
          <w:lang w:val="es-MX"/>
        </w:rPr>
        <w:t>aspek</w:t>
      </w:r>
      <w:proofErr w:type="spellEnd"/>
      <w:r w:rsidRPr="000B1471">
        <w:rPr>
          <w:rFonts w:ascii="Arial" w:hAnsi="Arial" w:cs="Arial"/>
          <w:lang w:val="es-MX"/>
        </w:rPr>
        <w:t>/</w:t>
      </w:r>
      <w:proofErr w:type="spellStart"/>
      <w:r w:rsidRPr="000B1471">
        <w:rPr>
          <w:rFonts w:ascii="Arial" w:hAnsi="Arial" w:cs="Arial"/>
          <w:lang w:val="es-MX"/>
        </w:rPr>
        <w:t>variabel</w:t>
      </w:r>
      <w:proofErr w:type="spellEnd"/>
      <w:r w:rsidRPr="000B1471">
        <w:rPr>
          <w:rFonts w:ascii="Arial" w:hAnsi="Arial" w:cs="Arial"/>
          <w:lang w:val="es-MX"/>
        </w:rPr>
        <w:t xml:space="preserve"> </w:t>
      </w:r>
      <w:proofErr w:type="spellStart"/>
      <w:r w:rsidRPr="000B1471">
        <w:rPr>
          <w:rFonts w:ascii="Arial" w:hAnsi="Arial" w:cs="Arial"/>
          <w:lang w:val="es-MX"/>
        </w:rPr>
        <w:t>dengan</w:t>
      </w:r>
      <w:proofErr w:type="spellEnd"/>
      <w:r w:rsidRPr="000B1471">
        <w:rPr>
          <w:rFonts w:ascii="Arial" w:hAnsi="Arial" w:cs="Arial"/>
          <w:lang w:val="es-MX"/>
        </w:rPr>
        <w:t xml:space="preserve"> </w:t>
      </w:r>
      <w:proofErr w:type="spellStart"/>
      <w:r w:rsidRPr="000B1471">
        <w:rPr>
          <w:rFonts w:ascii="Arial" w:hAnsi="Arial" w:cs="Arial"/>
          <w:lang w:val="es-MX"/>
        </w:rPr>
        <w:t>rumus</w:t>
      </w:r>
      <w:proofErr w:type="spellEnd"/>
      <w:r w:rsidRPr="000B1471">
        <w:rPr>
          <w:rFonts w:ascii="Arial" w:hAnsi="Arial" w:cs="Arial"/>
          <w:lang w:val="es-MX"/>
        </w:rPr>
        <w:t>:</w:t>
      </w:r>
    </w:p>
    <w:p w:rsidR="00152E9E" w:rsidRPr="000B1471" w:rsidRDefault="00152E9E" w:rsidP="00C737AE">
      <w:pPr>
        <w:pStyle w:val="ListParagraph"/>
        <w:spacing w:after="0" w:line="360" w:lineRule="auto"/>
        <w:ind w:left="851"/>
        <w:jc w:val="both"/>
        <w:rPr>
          <w:rFonts w:ascii="Arial" w:hAnsi="Arial" w:cs="Arial"/>
          <w:lang w:val="es-MX"/>
        </w:rPr>
      </w:pPr>
      <w:proofErr w:type="spellStart"/>
      <w:r w:rsidRPr="000B1471">
        <w:rPr>
          <w:rFonts w:ascii="Arial" w:hAnsi="Arial" w:cs="Arial"/>
          <w:lang w:val="es-MX"/>
        </w:rPr>
        <w:t>Riduan</w:t>
      </w:r>
      <w:proofErr w:type="spellEnd"/>
      <w:r w:rsidRPr="000B1471">
        <w:rPr>
          <w:rFonts w:ascii="Arial" w:hAnsi="Arial" w:cs="Arial"/>
          <w:lang w:val="es-MX"/>
        </w:rPr>
        <w:t xml:space="preserve"> dan </w:t>
      </w:r>
      <w:proofErr w:type="spellStart"/>
      <w:r w:rsidRPr="000B1471">
        <w:rPr>
          <w:rFonts w:ascii="Arial" w:hAnsi="Arial" w:cs="Arial"/>
          <w:lang w:val="es-MX"/>
        </w:rPr>
        <w:t>Akdon</w:t>
      </w:r>
      <w:proofErr w:type="spellEnd"/>
      <w:r w:rsidRPr="000B1471">
        <w:rPr>
          <w:rFonts w:ascii="Arial" w:hAnsi="Arial" w:cs="Arial"/>
          <w:lang w:val="es-MX"/>
        </w:rPr>
        <w:t xml:space="preserve"> (2013:158)</w:t>
      </w:r>
      <w:bookmarkStart w:id="0" w:name="_GoBack"/>
      <w:bookmarkEnd w:id="0"/>
    </w:p>
    <w:p w:rsidR="00152E9E" w:rsidRPr="000B1471" w:rsidRDefault="00152E9E" w:rsidP="00C737AE">
      <w:pPr>
        <w:pStyle w:val="ListParagraph"/>
        <w:spacing w:after="0" w:line="360" w:lineRule="auto"/>
        <w:ind w:left="851"/>
        <w:jc w:val="both"/>
        <w:rPr>
          <w:rFonts w:ascii="Arial" w:hAnsi="Arial" w:cs="Arial"/>
          <w:lang w:val="es-MX"/>
        </w:rPr>
      </w:pPr>
      <m:oMathPara>
        <m:oMathParaPr>
          <m:jc m:val="left"/>
        </m:oMathParaPr>
        <m:oMath>
          <m:r>
            <w:rPr>
              <w:rFonts w:ascii="Cambria Math" w:hAnsi="Cambria Math" w:cs="Arial"/>
              <w:lang w:val="es-MX"/>
            </w:rPr>
            <m:t>AP</m:t>
          </m:r>
          <m:r>
            <w:rPr>
              <w:rFonts w:ascii="Cambria Math" w:hAnsi="Arial" w:cs="Arial"/>
              <w:lang w:val="es-MX"/>
            </w:rPr>
            <m:t xml:space="preserve">= </m:t>
          </m:r>
          <m:f>
            <m:fPr>
              <m:ctrlPr>
                <w:rPr>
                  <w:rFonts w:ascii="Cambria Math" w:hAnsi="Arial" w:cs="Arial"/>
                  <w:i/>
                  <w:lang w:val="es-MX"/>
                </w:rPr>
              </m:ctrlPr>
            </m:fPr>
            <m:num>
              <m:sSub>
                <m:sSubPr>
                  <m:ctrlPr>
                    <w:rPr>
                      <w:rFonts w:ascii="Cambria Math" w:hAnsi="Arial" w:cs="Arial"/>
                      <w:i/>
                      <w:lang w:val="es-MX"/>
                    </w:rPr>
                  </m:ctrlPr>
                </m:sSubPr>
                <m:e>
                  <m:box>
                    <m:boxPr>
                      <m:opEmu m:val="on"/>
                      <m:ctrlPr>
                        <w:rPr>
                          <w:rFonts w:ascii="Cambria Math" w:hAnsi="Arial" w:cs="Arial"/>
                          <w:i/>
                          <w:lang w:val="es-MX"/>
                        </w:rPr>
                      </m:ctrlPr>
                    </m:boxPr>
                    <m:e>
                      <m:box>
                        <m:boxPr>
                          <m:opEmu m:val="on"/>
                          <m:ctrlPr>
                            <w:rPr>
                              <w:rFonts w:ascii="Cambria Math" w:hAnsi="Arial" w:cs="Arial"/>
                              <w:i/>
                              <w:lang w:val="es-MX"/>
                            </w:rPr>
                          </m:ctrlPr>
                        </m:boxPr>
                        <m:e>
                          <m:groupChr>
                            <m:groupChrPr>
                              <m:chr m:val="←"/>
                              <m:pos m:val="top"/>
                              <m:ctrlPr>
                                <w:rPr>
                                  <w:rFonts w:ascii="Cambria Math" w:hAnsi="Arial" w:cs="Arial"/>
                                  <w:i/>
                                  <w:lang w:val="es-MX"/>
                                </w:rPr>
                              </m:ctrlPr>
                            </m:groupChrPr>
                            <m:e>
                              <m:r>
                                <w:rPr>
                                  <w:rFonts w:ascii="Cambria Math" w:hAnsi="Cambria Math" w:cs="Arial"/>
                                  <w:lang w:val="es-MX"/>
                                </w:rPr>
                                <m:t>X</m:t>
                              </m:r>
                            </m:e>
                          </m:groupChr>
                        </m:e>
                      </m:box>
                    </m:e>
                  </m:box>
                </m:e>
                <m:sub>
                  <m:r>
                    <w:rPr>
                      <w:rFonts w:ascii="Cambria Math" w:hAnsi="Cambria Math" w:cs="Arial"/>
                      <w:lang w:val="es-MX"/>
                    </w:rPr>
                    <m:t>I</m:t>
                  </m:r>
                </m:sub>
              </m:sSub>
            </m:num>
            <m:den>
              <m:r>
                <w:rPr>
                  <w:rFonts w:ascii="Cambria Math" w:hAnsi="Cambria Math" w:cs="Arial"/>
                  <w:lang w:val="es-MX"/>
                </w:rPr>
                <m:t>Sit</m:t>
              </m:r>
            </m:den>
          </m:f>
        </m:oMath>
      </m:oMathPara>
    </w:p>
    <w:p w:rsidR="00152E9E" w:rsidRPr="000B1471" w:rsidRDefault="00152E9E" w:rsidP="00C737AE">
      <w:pPr>
        <w:pStyle w:val="ListParagraph"/>
        <w:spacing w:after="0" w:line="360" w:lineRule="auto"/>
        <w:ind w:left="851"/>
        <w:jc w:val="both"/>
        <w:rPr>
          <w:rFonts w:ascii="Arial" w:hAnsi="Arial" w:cs="Arial"/>
          <w:lang w:val="es-MX"/>
        </w:rPr>
      </w:pPr>
      <w:proofErr w:type="spellStart"/>
      <w:r w:rsidRPr="000B1471">
        <w:rPr>
          <w:rFonts w:ascii="Arial" w:hAnsi="Arial" w:cs="Arial"/>
          <w:lang w:val="es-MX"/>
        </w:rPr>
        <w:t>Keterangan</w:t>
      </w:r>
      <w:proofErr w:type="spellEnd"/>
      <w:r w:rsidRPr="000B1471">
        <w:rPr>
          <w:rFonts w:ascii="Arial" w:hAnsi="Arial" w:cs="Arial"/>
          <w:lang w:val="es-MX"/>
        </w:rPr>
        <w:t>:</w:t>
      </w:r>
    </w:p>
    <w:p w:rsidR="00152E9E" w:rsidRPr="000B1471" w:rsidRDefault="00152E9E" w:rsidP="00C737AE">
      <w:pPr>
        <w:pStyle w:val="ListParagraph"/>
        <w:spacing w:after="0" w:line="360" w:lineRule="auto"/>
        <w:ind w:left="851"/>
        <w:jc w:val="both"/>
        <w:rPr>
          <w:rFonts w:ascii="Arial" w:hAnsi="Arial" w:cs="Arial"/>
          <w:lang w:val="es-MX"/>
        </w:rPr>
      </w:pPr>
      <w:r w:rsidRPr="000B1471">
        <w:rPr>
          <w:rFonts w:ascii="Arial" w:hAnsi="Arial" w:cs="Arial"/>
          <w:lang w:val="es-MX"/>
        </w:rPr>
        <w:t>AP</w:t>
      </w:r>
      <w:r w:rsidRPr="000B1471">
        <w:rPr>
          <w:rFonts w:ascii="Arial" w:hAnsi="Arial" w:cs="Arial"/>
          <w:lang w:val="es-MX"/>
        </w:rPr>
        <w:tab/>
        <w:t xml:space="preserve">= </w:t>
      </w:r>
      <w:proofErr w:type="spellStart"/>
      <w:r w:rsidRPr="000B1471">
        <w:rPr>
          <w:rFonts w:ascii="Arial" w:hAnsi="Arial" w:cs="Arial"/>
          <w:lang w:val="es-MX"/>
        </w:rPr>
        <w:t>Angka</w:t>
      </w:r>
      <w:proofErr w:type="spellEnd"/>
      <w:r w:rsidRPr="000B1471">
        <w:rPr>
          <w:rFonts w:ascii="Arial" w:hAnsi="Arial" w:cs="Arial"/>
          <w:lang w:val="es-MX"/>
        </w:rPr>
        <w:t xml:space="preserve"> </w:t>
      </w:r>
      <w:proofErr w:type="spellStart"/>
      <w:r w:rsidRPr="000B1471">
        <w:rPr>
          <w:rFonts w:ascii="Arial" w:hAnsi="Arial" w:cs="Arial"/>
          <w:lang w:val="es-MX"/>
        </w:rPr>
        <w:t>presentasi</w:t>
      </w:r>
      <w:proofErr w:type="spellEnd"/>
      <w:r w:rsidRPr="000B1471">
        <w:rPr>
          <w:rFonts w:ascii="Arial" w:hAnsi="Arial" w:cs="Arial"/>
          <w:lang w:val="es-MX"/>
        </w:rPr>
        <w:t xml:space="preserve"> yang </w:t>
      </w:r>
      <w:proofErr w:type="spellStart"/>
      <w:r w:rsidRPr="000B1471">
        <w:rPr>
          <w:rFonts w:ascii="Arial" w:hAnsi="Arial" w:cs="Arial"/>
          <w:lang w:val="es-MX"/>
        </w:rPr>
        <w:t>dicari</w:t>
      </w:r>
      <w:proofErr w:type="spellEnd"/>
    </w:p>
    <w:p w:rsidR="00152E9E" w:rsidRPr="000B1471" w:rsidRDefault="00B52CE9" w:rsidP="00C737AE">
      <w:pPr>
        <w:pStyle w:val="ListParagraph"/>
        <w:spacing w:after="0" w:line="360" w:lineRule="auto"/>
        <w:ind w:left="851"/>
        <w:jc w:val="both"/>
        <w:rPr>
          <w:rFonts w:ascii="Arial" w:hAnsi="Arial" w:cs="Arial"/>
          <w:lang w:val="es-MX"/>
        </w:rPr>
      </w:pPr>
      <m:oMath>
        <m:sSub>
          <m:sSubPr>
            <m:ctrlPr>
              <w:rPr>
                <w:rFonts w:ascii="Cambria Math" w:hAnsi="Arial" w:cs="Arial"/>
                <w:i/>
                <w:lang w:val="es-MX"/>
              </w:rPr>
            </m:ctrlPr>
          </m:sSubPr>
          <m:e>
            <m:box>
              <m:boxPr>
                <m:opEmu m:val="on"/>
                <m:ctrlPr>
                  <w:rPr>
                    <w:rFonts w:ascii="Cambria Math" w:hAnsi="Arial" w:cs="Arial"/>
                    <w:i/>
                    <w:lang w:val="es-MX"/>
                  </w:rPr>
                </m:ctrlPr>
              </m:boxPr>
              <m:e>
                <m:box>
                  <m:boxPr>
                    <m:opEmu m:val="on"/>
                    <m:ctrlPr>
                      <w:rPr>
                        <w:rFonts w:ascii="Cambria Math" w:hAnsi="Arial" w:cs="Arial"/>
                        <w:i/>
                        <w:lang w:val="es-MX"/>
                      </w:rPr>
                    </m:ctrlPr>
                  </m:boxPr>
                  <m:e>
                    <m:groupChr>
                      <m:groupChrPr>
                        <m:chr m:val="←"/>
                        <m:pos m:val="top"/>
                        <m:ctrlPr>
                          <w:rPr>
                            <w:rFonts w:ascii="Cambria Math" w:hAnsi="Arial" w:cs="Arial"/>
                            <w:i/>
                            <w:lang w:val="es-MX"/>
                          </w:rPr>
                        </m:ctrlPr>
                      </m:groupChrPr>
                      <m:e>
                        <m:r>
                          <w:rPr>
                            <w:rFonts w:ascii="Cambria Math" w:hAnsi="Cambria Math" w:cs="Arial"/>
                            <w:lang w:val="es-MX"/>
                          </w:rPr>
                          <m:t>X</m:t>
                        </m:r>
                      </m:e>
                    </m:groupChr>
                  </m:e>
                </m:box>
              </m:e>
            </m:box>
          </m:e>
          <m:sub>
            <m:r>
              <w:rPr>
                <w:rFonts w:ascii="Cambria Math" w:hAnsi="Cambria Math" w:cs="Arial"/>
                <w:lang w:val="es-MX"/>
              </w:rPr>
              <m:t>I</m:t>
            </m:r>
          </m:sub>
        </m:sSub>
      </m:oMath>
      <w:r w:rsidR="00152E9E" w:rsidRPr="000B1471">
        <w:rPr>
          <w:rFonts w:ascii="Arial" w:hAnsi="Arial" w:cs="Arial"/>
          <w:lang w:val="es-MX"/>
        </w:rPr>
        <w:tab/>
        <w:t>= Skor rat-rata setiap variabel</w:t>
      </w:r>
    </w:p>
    <w:p w:rsidR="00152E9E" w:rsidRPr="000B1471" w:rsidRDefault="00152E9E" w:rsidP="00C737AE">
      <w:pPr>
        <w:pStyle w:val="ListParagraph"/>
        <w:tabs>
          <w:tab w:val="left" w:pos="851"/>
        </w:tabs>
        <w:spacing w:after="0" w:line="360" w:lineRule="auto"/>
        <w:ind w:left="851"/>
        <w:jc w:val="both"/>
        <w:rPr>
          <w:rFonts w:ascii="Arial" w:hAnsi="Arial" w:cs="Arial"/>
          <w:lang w:val="es-MX"/>
        </w:rPr>
      </w:pPr>
      <w:proofErr w:type="spellStart"/>
      <w:r w:rsidRPr="000B1471">
        <w:rPr>
          <w:rFonts w:ascii="Arial" w:hAnsi="Arial" w:cs="Arial"/>
          <w:i/>
          <w:lang w:val="es-MX"/>
        </w:rPr>
        <w:t>Sit</w:t>
      </w:r>
      <w:proofErr w:type="spellEnd"/>
      <w:r w:rsidRPr="000B1471">
        <w:rPr>
          <w:rFonts w:ascii="Arial" w:hAnsi="Arial" w:cs="Arial"/>
          <w:i/>
          <w:lang w:val="es-MX"/>
        </w:rPr>
        <w:tab/>
      </w:r>
      <w:r w:rsidRPr="000B1471">
        <w:rPr>
          <w:rFonts w:ascii="Arial" w:hAnsi="Arial" w:cs="Arial"/>
          <w:lang w:val="es-MX"/>
        </w:rPr>
        <w:t xml:space="preserve">= </w:t>
      </w:r>
      <w:proofErr w:type="spellStart"/>
      <w:r w:rsidRPr="000B1471">
        <w:rPr>
          <w:rFonts w:ascii="Arial" w:hAnsi="Arial" w:cs="Arial"/>
          <w:lang w:val="es-MX"/>
        </w:rPr>
        <w:t>Skor</w:t>
      </w:r>
      <w:proofErr w:type="spellEnd"/>
      <w:r w:rsidRPr="000B1471">
        <w:rPr>
          <w:rFonts w:ascii="Arial" w:hAnsi="Arial" w:cs="Arial"/>
          <w:lang w:val="es-MX"/>
        </w:rPr>
        <w:t xml:space="preserve"> ideal </w:t>
      </w:r>
      <w:proofErr w:type="spellStart"/>
      <w:r w:rsidRPr="000B1471">
        <w:rPr>
          <w:rFonts w:ascii="Arial" w:hAnsi="Arial" w:cs="Arial"/>
          <w:lang w:val="es-MX"/>
        </w:rPr>
        <w:t>setiap</w:t>
      </w:r>
      <w:proofErr w:type="spellEnd"/>
      <w:r w:rsidRPr="000B1471">
        <w:rPr>
          <w:rFonts w:ascii="Arial" w:hAnsi="Arial" w:cs="Arial"/>
          <w:lang w:val="es-MX"/>
        </w:rPr>
        <w:t xml:space="preserve"> </w:t>
      </w:r>
      <w:proofErr w:type="spellStart"/>
      <w:r w:rsidRPr="000B1471">
        <w:rPr>
          <w:rFonts w:ascii="Arial" w:hAnsi="Arial" w:cs="Arial"/>
          <w:lang w:val="es-MX"/>
        </w:rPr>
        <w:t>variabel</w:t>
      </w:r>
      <w:proofErr w:type="spellEnd"/>
      <w:r w:rsidRPr="000B1471">
        <w:rPr>
          <w:rFonts w:ascii="Arial" w:hAnsi="Arial" w:cs="Arial"/>
          <w:lang w:val="es-MX"/>
        </w:rPr>
        <w:t xml:space="preserve"> </w:t>
      </w:r>
    </w:p>
    <w:p w:rsidR="00152E9E" w:rsidRDefault="00152E9E" w:rsidP="00152E9E">
      <w:pPr>
        <w:pStyle w:val="ListParagraph"/>
        <w:numPr>
          <w:ilvl w:val="0"/>
          <w:numId w:val="25"/>
        </w:numPr>
        <w:spacing w:after="0" w:line="480" w:lineRule="auto"/>
        <w:ind w:left="851" w:hanging="284"/>
        <w:jc w:val="both"/>
        <w:rPr>
          <w:rFonts w:ascii="Arial" w:hAnsi="Arial" w:cs="Arial"/>
        </w:rPr>
      </w:pPr>
      <w:r w:rsidRPr="000B1471">
        <w:rPr>
          <w:rFonts w:ascii="Arial" w:hAnsi="Arial" w:cs="Arial"/>
        </w:rPr>
        <w:t>Berdasarkan presentase yang diperoleh, maka ditransformasikan ke dalam nilai kualitatif berdasarkan range presentasi dan kriteria kualitatif program sebagai berikut:</w:t>
      </w:r>
    </w:p>
    <w:p w:rsidR="002F739C" w:rsidRPr="000B1471" w:rsidRDefault="002F739C" w:rsidP="002F739C">
      <w:pPr>
        <w:pStyle w:val="ListParagraph"/>
        <w:spacing w:after="0" w:line="480" w:lineRule="auto"/>
        <w:ind w:left="851"/>
        <w:jc w:val="both"/>
        <w:rPr>
          <w:rFonts w:ascii="Arial" w:hAnsi="Arial" w:cs="Arial"/>
        </w:rPr>
      </w:pPr>
    </w:p>
    <w:p w:rsidR="00152E9E" w:rsidRPr="000B1471" w:rsidRDefault="003F2945" w:rsidP="00152E9E">
      <w:pPr>
        <w:pStyle w:val="ListParagraph"/>
        <w:spacing w:after="0" w:line="240" w:lineRule="auto"/>
        <w:ind w:left="851"/>
        <w:jc w:val="both"/>
        <w:rPr>
          <w:rFonts w:ascii="Arial" w:hAnsi="Arial" w:cs="Arial"/>
        </w:rPr>
      </w:pPr>
      <w:r>
        <w:rPr>
          <w:rFonts w:ascii="Arial" w:hAnsi="Arial" w:cs="Arial"/>
        </w:rPr>
        <w:t xml:space="preserve">Tabel </w:t>
      </w:r>
      <w:r w:rsidR="00653ABD">
        <w:rPr>
          <w:rFonts w:ascii="Arial" w:hAnsi="Arial" w:cs="Arial"/>
        </w:rPr>
        <w:t>6</w:t>
      </w:r>
      <w:r w:rsidR="00152E9E" w:rsidRPr="000B1471">
        <w:rPr>
          <w:rFonts w:ascii="Arial" w:hAnsi="Arial" w:cs="Arial"/>
        </w:rPr>
        <w:t>. Range Persentase Dan Kriteria Kualitatif</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
        <w:gridCol w:w="2236"/>
        <w:gridCol w:w="2259"/>
      </w:tblGrid>
      <w:tr w:rsidR="00152E9E" w:rsidRPr="000B1471" w:rsidTr="00BA6072">
        <w:trPr>
          <w:trHeight w:val="28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No</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Interval</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Kriteria</w:t>
            </w:r>
          </w:p>
        </w:tc>
      </w:tr>
      <w:tr w:rsidR="00152E9E" w:rsidRPr="000B1471" w:rsidTr="00BA6072">
        <w:trPr>
          <w:trHeight w:val="28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1</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0% ≤ skor ≤ 20%</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7314A5" w:rsidP="00BA6072">
            <w:pPr>
              <w:spacing w:after="0" w:line="240" w:lineRule="auto"/>
              <w:jc w:val="both"/>
              <w:rPr>
                <w:rFonts w:ascii="Arial" w:hAnsi="Arial" w:cs="Arial"/>
              </w:rPr>
            </w:pPr>
            <w:r>
              <w:rPr>
                <w:rFonts w:ascii="Arial" w:hAnsi="Arial" w:cs="Arial"/>
              </w:rPr>
              <w:t>Buruk Sekali</w:t>
            </w:r>
          </w:p>
        </w:tc>
      </w:tr>
      <w:tr w:rsidR="00152E9E" w:rsidRPr="000B1471" w:rsidTr="00BA6072">
        <w:trPr>
          <w:trHeight w:val="28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2</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21% ≤ skor ≤ 40%</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7314A5" w:rsidP="00BA6072">
            <w:pPr>
              <w:spacing w:after="0" w:line="240" w:lineRule="auto"/>
              <w:jc w:val="both"/>
              <w:rPr>
                <w:rFonts w:ascii="Arial" w:hAnsi="Arial" w:cs="Arial"/>
              </w:rPr>
            </w:pPr>
            <w:r>
              <w:rPr>
                <w:rFonts w:ascii="Arial" w:hAnsi="Arial" w:cs="Arial"/>
              </w:rPr>
              <w:t xml:space="preserve">Buruk </w:t>
            </w:r>
          </w:p>
        </w:tc>
      </w:tr>
      <w:tr w:rsidR="00152E9E" w:rsidRPr="000B1471" w:rsidTr="00BA6072">
        <w:trPr>
          <w:trHeight w:val="28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3</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41% ≤ skor ≤ 60%</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7314A5" w:rsidP="00BA6072">
            <w:pPr>
              <w:spacing w:after="0" w:line="240" w:lineRule="auto"/>
              <w:jc w:val="both"/>
              <w:rPr>
                <w:rFonts w:ascii="Arial" w:hAnsi="Arial" w:cs="Arial"/>
              </w:rPr>
            </w:pPr>
            <w:r>
              <w:rPr>
                <w:rFonts w:ascii="Arial" w:hAnsi="Arial" w:cs="Arial"/>
              </w:rPr>
              <w:t xml:space="preserve">Sedang </w:t>
            </w:r>
          </w:p>
        </w:tc>
      </w:tr>
      <w:tr w:rsidR="00152E9E" w:rsidRPr="000B1471" w:rsidTr="00BA6072">
        <w:trPr>
          <w:trHeight w:val="28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4</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61% ≤ skor ≤ 80%</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7314A5" w:rsidP="00BA6072">
            <w:pPr>
              <w:spacing w:after="0" w:line="240" w:lineRule="auto"/>
              <w:jc w:val="both"/>
              <w:rPr>
                <w:rFonts w:ascii="Arial" w:hAnsi="Arial" w:cs="Arial"/>
              </w:rPr>
            </w:pPr>
            <w:r>
              <w:rPr>
                <w:rFonts w:ascii="Arial" w:hAnsi="Arial" w:cs="Arial"/>
              </w:rPr>
              <w:t xml:space="preserve">Baik </w:t>
            </w:r>
          </w:p>
        </w:tc>
      </w:tr>
      <w:tr w:rsidR="00152E9E" w:rsidRPr="000B1471" w:rsidTr="00BA6072">
        <w:trPr>
          <w:trHeight w:val="28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5</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81% ≤ skor ≤ 100%</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E9E" w:rsidRPr="000B1471" w:rsidRDefault="00152E9E" w:rsidP="00BA6072">
            <w:pPr>
              <w:spacing w:after="0" w:line="240" w:lineRule="auto"/>
              <w:jc w:val="both"/>
              <w:rPr>
                <w:rFonts w:ascii="Arial" w:hAnsi="Arial" w:cs="Arial"/>
              </w:rPr>
            </w:pPr>
            <w:r w:rsidRPr="000B1471">
              <w:rPr>
                <w:rFonts w:ascii="Arial" w:hAnsi="Arial" w:cs="Arial"/>
              </w:rPr>
              <w:t xml:space="preserve">Sangat </w:t>
            </w:r>
            <w:r w:rsidR="007314A5">
              <w:rPr>
                <w:rFonts w:ascii="Arial" w:hAnsi="Arial" w:cs="Arial"/>
              </w:rPr>
              <w:t xml:space="preserve">Baik </w:t>
            </w:r>
          </w:p>
        </w:tc>
      </w:tr>
    </w:tbl>
    <w:p w:rsidR="00152E9E" w:rsidRPr="000B1471" w:rsidRDefault="00152E9E" w:rsidP="00152E9E">
      <w:pPr>
        <w:pStyle w:val="ListParagraph"/>
        <w:tabs>
          <w:tab w:val="left" w:pos="4655"/>
        </w:tabs>
        <w:spacing w:after="0" w:line="480" w:lineRule="auto"/>
        <w:jc w:val="both"/>
        <w:rPr>
          <w:rFonts w:ascii="Arial" w:hAnsi="Arial" w:cs="Arial"/>
        </w:rPr>
      </w:pPr>
      <w:r w:rsidRPr="000B1471">
        <w:rPr>
          <w:rFonts w:ascii="Arial" w:hAnsi="Arial" w:cs="Arial"/>
        </w:rPr>
        <w:t xml:space="preserve">  Sumber: Riduwan (2013:11)</w:t>
      </w:r>
    </w:p>
    <w:p w:rsidR="00152E9E" w:rsidRPr="000B1471" w:rsidRDefault="00A1121B" w:rsidP="00152E9E">
      <w:pPr>
        <w:pStyle w:val="ListParagraph"/>
        <w:tabs>
          <w:tab w:val="left" w:pos="4655"/>
        </w:tabs>
        <w:spacing w:after="0" w:line="480" w:lineRule="auto"/>
        <w:ind w:left="851"/>
        <w:jc w:val="both"/>
        <w:rPr>
          <w:rFonts w:ascii="Arial" w:hAnsi="Arial" w:cs="Arial"/>
        </w:rPr>
      </w:pPr>
      <w:r>
        <w:rPr>
          <w:rFonts w:ascii="Arial" w:hAnsi="Arial" w:cs="Arial"/>
        </w:rPr>
        <w:t xml:space="preserve">  Produk sumber belajar berupa p</w:t>
      </w:r>
      <w:r w:rsidR="00152E9E" w:rsidRPr="000B1471">
        <w:rPr>
          <w:rFonts w:ascii="Arial" w:hAnsi="Arial" w:cs="Arial"/>
        </w:rPr>
        <w:t>oster dikatakan valid apabila dari skor angket yang diperoleh didapatkan hasil yang berbeda pada rentang 81% ≤ skor≤ 1</w:t>
      </w:r>
      <w:r w:rsidR="001362B1">
        <w:rPr>
          <w:rFonts w:ascii="Arial" w:hAnsi="Arial" w:cs="Arial"/>
        </w:rPr>
        <w:t>00% dengan kriteria Sangat baik</w:t>
      </w:r>
      <w:r w:rsidR="00152E9E" w:rsidRPr="000B1471">
        <w:rPr>
          <w:rFonts w:ascii="Arial" w:hAnsi="Arial" w:cs="Arial"/>
        </w:rPr>
        <w:t xml:space="preserve"> dan 61% ≤</w:t>
      </w:r>
      <w:r w:rsidR="001362B1">
        <w:rPr>
          <w:rFonts w:ascii="Arial" w:hAnsi="Arial" w:cs="Arial"/>
        </w:rPr>
        <w:t xml:space="preserve"> skor≤ 80% dengan kriteria baik</w:t>
      </w:r>
      <w:r w:rsidR="00152E9E" w:rsidRPr="000B1471">
        <w:rPr>
          <w:rFonts w:ascii="Arial" w:hAnsi="Arial" w:cs="Arial"/>
        </w:rPr>
        <w:t>.</w:t>
      </w:r>
    </w:p>
    <w:p w:rsidR="00E868E2" w:rsidRPr="000B1471" w:rsidRDefault="00E868E2" w:rsidP="00152E9E">
      <w:pPr>
        <w:pStyle w:val="ListParagraph"/>
        <w:spacing w:after="0" w:line="480" w:lineRule="auto"/>
        <w:ind w:left="567"/>
        <w:jc w:val="both"/>
        <w:rPr>
          <w:rFonts w:ascii="Arial" w:hAnsi="Arial" w:cs="Arial"/>
        </w:rPr>
      </w:pPr>
    </w:p>
    <w:sectPr w:rsidR="00E868E2" w:rsidRPr="000B1471" w:rsidSect="002F739C">
      <w:headerReference w:type="default" r:id="rId7"/>
      <w:footerReference w:type="default" r:id="rId8"/>
      <w:footerReference w:type="first" r:id="rId9"/>
      <w:pgSz w:w="11906" w:h="16838"/>
      <w:pgMar w:top="1701" w:right="1701" w:bottom="1701" w:left="2268" w:header="708" w:footer="708"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A32" w:rsidRDefault="00501A32" w:rsidP="00A627D0">
      <w:pPr>
        <w:spacing w:after="0" w:line="240" w:lineRule="auto"/>
      </w:pPr>
      <w:r>
        <w:separator/>
      </w:r>
    </w:p>
  </w:endnote>
  <w:endnote w:type="continuationSeparator" w:id="1">
    <w:p w:rsidR="00501A32" w:rsidRDefault="00501A32" w:rsidP="00A62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3BC" w:rsidRDefault="006723BC">
    <w:pPr>
      <w:pStyle w:val="Footer"/>
      <w:jc w:val="center"/>
    </w:pPr>
  </w:p>
  <w:p w:rsidR="006723BC" w:rsidRDefault="006723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527766"/>
      <w:docPartObj>
        <w:docPartGallery w:val="Page Numbers (Bottom of Page)"/>
        <w:docPartUnique/>
      </w:docPartObj>
    </w:sdtPr>
    <w:sdtEndPr>
      <w:rPr>
        <w:noProof/>
      </w:rPr>
    </w:sdtEndPr>
    <w:sdtContent>
      <w:p w:rsidR="006723BC" w:rsidRDefault="00B52CE9">
        <w:pPr>
          <w:pStyle w:val="Footer"/>
          <w:jc w:val="center"/>
        </w:pPr>
        <w:r w:rsidRPr="000C1D6C">
          <w:rPr>
            <w:rFonts w:ascii="Arial" w:hAnsi="Arial" w:cs="Arial"/>
          </w:rPr>
          <w:fldChar w:fldCharType="begin"/>
        </w:r>
        <w:r w:rsidR="006723BC" w:rsidRPr="000C1D6C">
          <w:rPr>
            <w:rFonts w:ascii="Arial" w:hAnsi="Arial" w:cs="Arial"/>
          </w:rPr>
          <w:instrText xml:space="preserve"> PAGE   \* MERGEFORMAT </w:instrText>
        </w:r>
        <w:r w:rsidRPr="000C1D6C">
          <w:rPr>
            <w:rFonts w:ascii="Arial" w:hAnsi="Arial" w:cs="Arial"/>
          </w:rPr>
          <w:fldChar w:fldCharType="separate"/>
        </w:r>
        <w:r w:rsidR="00A64CF3">
          <w:rPr>
            <w:rFonts w:ascii="Arial" w:hAnsi="Arial" w:cs="Arial"/>
            <w:noProof/>
          </w:rPr>
          <w:t>30</w:t>
        </w:r>
        <w:r w:rsidRPr="000C1D6C">
          <w:rPr>
            <w:rFonts w:ascii="Arial" w:hAnsi="Arial" w:cs="Arial"/>
            <w:noProof/>
          </w:rPr>
          <w:fldChar w:fldCharType="end"/>
        </w:r>
      </w:p>
    </w:sdtContent>
  </w:sdt>
  <w:p w:rsidR="006723BC" w:rsidRDefault="00672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A32" w:rsidRDefault="00501A32" w:rsidP="00A627D0">
      <w:pPr>
        <w:spacing w:after="0" w:line="240" w:lineRule="auto"/>
      </w:pPr>
      <w:r>
        <w:separator/>
      </w:r>
    </w:p>
  </w:footnote>
  <w:footnote w:type="continuationSeparator" w:id="1">
    <w:p w:rsidR="00501A32" w:rsidRDefault="00501A32" w:rsidP="00A627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237111"/>
      <w:docPartObj>
        <w:docPartGallery w:val="Page Numbers (Top of Page)"/>
        <w:docPartUnique/>
      </w:docPartObj>
    </w:sdtPr>
    <w:sdtEndPr>
      <w:rPr>
        <w:rFonts w:ascii="Arial" w:hAnsi="Arial" w:cs="Arial"/>
        <w:noProof/>
      </w:rPr>
    </w:sdtEndPr>
    <w:sdtContent>
      <w:p w:rsidR="006723BC" w:rsidRPr="000C1D6C" w:rsidRDefault="00B52CE9">
        <w:pPr>
          <w:pStyle w:val="Header"/>
          <w:jc w:val="right"/>
          <w:rPr>
            <w:rFonts w:ascii="Arial" w:hAnsi="Arial" w:cs="Arial"/>
          </w:rPr>
        </w:pPr>
        <w:r w:rsidRPr="000C1D6C">
          <w:rPr>
            <w:rFonts w:ascii="Arial" w:hAnsi="Arial" w:cs="Arial"/>
          </w:rPr>
          <w:fldChar w:fldCharType="begin"/>
        </w:r>
        <w:r w:rsidR="006723BC" w:rsidRPr="000C1D6C">
          <w:rPr>
            <w:rFonts w:ascii="Arial" w:hAnsi="Arial" w:cs="Arial"/>
          </w:rPr>
          <w:instrText xml:space="preserve"> PAGE   \* MERGEFORMAT </w:instrText>
        </w:r>
        <w:r w:rsidRPr="000C1D6C">
          <w:rPr>
            <w:rFonts w:ascii="Arial" w:hAnsi="Arial" w:cs="Arial"/>
          </w:rPr>
          <w:fldChar w:fldCharType="separate"/>
        </w:r>
        <w:r w:rsidR="00A64CF3">
          <w:rPr>
            <w:rFonts w:ascii="Arial" w:hAnsi="Arial" w:cs="Arial"/>
            <w:noProof/>
          </w:rPr>
          <w:t>46</w:t>
        </w:r>
        <w:r w:rsidRPr="000C1D6C">
          <w:rPr>
            <w:rFonts w:ascii="Arial" w:hAnsi="Arial" w:cs="Arial"/>
            <w:noProof/>
          </w:rPr>
          <w:fldChar w:fldCharType="end"/>
        </w:r>
      </w:p>
    </w:sdtContent>
  </w:sdt>
  <w:p w:rsidR="006723BC" w:rsidRDefault="006723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581"/>
    <w:multiLevelType w:val="hybridMultilevel"/>
    <w:tmpl w:val="ADD2D1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09021A"/>
    <w:multiLevelType w:val="hybridMultilevel"/>
    <w:tmpl w:val="58981E2C"/>
    <w:lvl w:ilvl="0" w:tplc="CE0AD5E2">
      <w:start w:val="1"/>
      <w:numFmt w:val="decimal"/>
      <w:lvlText w:val="%1."/>
      <w:lvlJc w:val="left"/>
      <w:pPr>
        <w:ind w:left="786" w:hanging="360"/>
      </w:pPr>
      <w:rPr>
        <w:rFonts w:cs="Times New Roman"/>
        <w:b/>
      </w:rPr>
    </w:lvl>
    <w:lvl w:ilvl="1" w:tplc="04090017">
      <w:start w:val="1"/>
      <w:numFmt w:val="lowerLetter"/>
      <w:lvlText w:val="%2)"/>
      <w:lvlJc w:val="left"/>
      <w:pPr>
        <w:ind w:left="1506" w:hanging="360"/>
      </w:pPr>
      <w:rPr>
        <w:rFonts w:cs="Times New Roman"/>
        <w:b w:val="0"/>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E4368580">
      <w:start w:val="1"/>
      <w:numFmt w:val="decimal"/>
      <w:lvlText w:val="%5)"/>
      <w:lvlJc w:val="left"/>
      <w:pPr>
        <w:ind w:left="3666" w:hanging="360"/>
      </w:pPr>
      <w:rPr>
        <w:rFonts w:ascii="Arial" w:eastAsiaTheme="minorHAnsi" w:hAnsi="Arial" w:cs="Arial"/>
        <w:b w:val="0"/>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361F8A"/>
    <w:multiLevelType w:val="hybridMultilevel"/>
    <w:tmpl w:val="ECF4F0DE"/>
    <w:lvl w:ilvl="0" w:tplc="04090017">
      <w:start w:val="1"/>
      <w:numFmt w:val="lowerLetter"/>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BF121F6"/>
    <w:multiLevelType w:val="hybridMultilevel"/>
    <w:tmpl w:val="E6B07100"/>
    <w:lvl w:ilvl="0" w:tplc="C1DA4D2C">
      <w:start w:val="1"/>
      <w:numFmt w:val="lowerLetter"/>
      <w:lvlText w:val="%1."/>
      <w:lvlJc w:val="left"/>
      <w:pPr>
        <w:ind w:left="1212"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6A838F9"/>
    <w:multiLevelType w:val="hybridMultilevel"/>
    <w:tmpl w:val="83DE509C"/>
    <w:lvl w:ilvl="0" w:tplc="F9D2914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29E620BA"/>
    <w:multiLevelType w:val="hybridMultilevel"/>
    <w:tmpl w:val="4E7A04B0"/>
    <w:lvl w:ilvl="0" w:tplc="B5806DB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2FD36DFF"/>
    <w:multiLevelType w:val="hybridMultilevel"/>
    <w:tmpl w:val="B6E063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DA5290"/>
    <w:multiLevelType w:val="hybridMultilevel"/>
    <w:tmpl w:val="787A782C"/>
    <w:lvl w:ilvl="0" w:tplc="E3CA60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84B6110"/>
    <w:multiLevelType w:val="hybridMultilevel"/>
    <w:tmpl w:val="27706BF2"/>
    <w:lvl w:ilvl="0" w:tplc="76CE56A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8C65066"/>
    <w:multiLevelType w:val="hybridMultilevel"/>
    <w:tmpl w:val="3FA8872E"/>
    <w:lvl w:ilvl="0" w:tplc="5E58F13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3A534547"/>
    <w:multiLevelType w:val="hybridMultilevel"/>
    <w:tmpl w:val="17FA51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307FB2"/>
    <w:multiLevelType w:val="hybridMultilevel"/>
    <w:tmpl w:val="3E0843A0"/>
    <w:lvl w:ilvl="0" w:tplc="BE4AC34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33E6595"/>
    <w:multiLevelType w:val="hybridMultilevel"/>
    <w:tmpl w:val="1ABABFD8"/>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79C6EB1"/>
    <w:multiLevelType w:val="hybridMultilevel"/>
    <w:tmpl w:val="13808678"/>
    <w:lvl w:ilvl="0" w:tplc="C186D9D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537D2A79"/>
    <w:multiLevelType w:val="hybridMultilevel"/>
    <w:tmpl w:val="088C5F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B4417C"/>
    <w:multiLevelType w:val="hybridMultilevel"/>
    <w:tmpl w:val="8A1CDD3E"/>
    <w:lvl w:ilvl="0" w:tplc="376CACD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5BD94DB9"/>
    <w:multiLevelType w:val="hybridMultilevel"/>
    <w:tmpl w:val="D9508BE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F34199D"/>
    <w:multiLevelType w:val="hybridMultilevel"/>
    <w:tmpl w:val="CE08B6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F95E18"/>
    <w:multiLevelType w:val="hybridMultilevel"/>
    <w:tmpl w:val="EE68B148"/>
    <w:lvl w:ilvl="0" w:tplc="AE3E087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21C8C"/>
    <w:multiLevelType w:val="hybridMultilevel"/>
    <w:tmpl w:val="06623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D547412"/>
    <w:multiLevelType w:val="hybridMultilevel"/>
    <w:tmpl w:val="BFFCB4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5B27F3"/>
    <w:multiLevelType w:val="hybridMultilevel"/>
    <w:tmpl w:val="DA0A400A"/>
    <w:lvl w:ilvl="0" w:tplc="BD3AE04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755A5C02"/>
    <w:multiLevelType w:val="hybridMultilevel"/>
    <w:tmpl w:val="E80CB73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CD15A2"/>
    <w:multiLevelType w:val="hybridMultilevel"/>
    <w:tmpl w:val="D9F4F1F2"/>
    <w:lvl w:ilvl="0" w:tplc="27AC429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7DA4624B"/>
    <w:multiLevelType w:val="hybridMultilevel"/>
    <w:tmpl w:val="6DB066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8"/>
  </w:num>
  <w:num w:numId="3">
    <w:abstractNumId w:val="11"/>
  </w:num>
  <w:num w:numId="4">
    <w:abstractNumId w:val="14"/>
  </w:num>
  <w:num w:numId="5">
    <w:abstractNumId w:val="6"/>
  </w:num>
  <w:num w:numId="6">
    <w:abstractNumId w:val="21"/>
  </w:num>
  <w:num w:numId="7">
    <w:abstractNumId w:val="5"/>
  </w:num>
  <w:num w:numId="8">
    <w:abstractNumId w:val="4"/>
  </w:num>
  <w:num w:numId="9">
    <w:abstractNumId w:val="23"/>
  </w:num>
  <w:num w:numId="10">
    <w:abstractNumId w:val="13"/>
  </w:num>
  <w:num w:numId="11">
    <w:abstractNumId w:val="7"/>
  </w:num>
  <w:num w:numId="12">
    <w:abstractNumId w:val="15"/>
  </w:num>
  <w:num w:numId="13">
    <w:abstractNumId w:val="3"/>
  </w:num>
  <w:num w:numId="14">
    <w:abstractNumId w:val="9"/>
  </w:num>
  <w:num w:numId="15">
    <w:abstractNumId w:val="19"/>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24"/>
  </w:num>
  <w:num w:numId="21">
    <w:abstractNumId w:val="22"/>
  </w:num>
  <w:num w:numId="22">
    <w:abstractNumId w:val="12"/>
  </w:num>
  <w:num w:numId="23">
    <w:abstractNumId w:val="20"/>
  </w:num>
  <w:num w:numId="24">
    <w:abstractNumId w:val="1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hdrShapeDefaults>
    <o:shapedefaults v:ext="edit" spidmax="82945"/>
  </w:hdrShapeDefaults>
  <w:footnotePr>
    <w:footnote w:id="0"/>
    <w:footnote w:id="1"/>
  </w:footnotePr>
  <w:endnotePr>
    <w:endnote w:id="0"/>
    <w:endnote w:id="1"/>
  </w:endnotePr>
  <w:compat/>
  <w:rsids>
    <w:rsidRoot w:val="00D30F6B"/>
    <w:rsid w:val="00044125"/>
    <w:rsid w:val="00044539"/>
    <w:rsid w:val="000570E3"/>
    <w:rsid w:val="00060C6F"/>
    <w:rsid w:val="000623D1"/>
    <w:rsid w:val="00094AE2"/>
    <w:rsid w:val="00097ADA"/>
    <w:rsid w:val="000A0E1E"/>
    <w:rsid w:val="000A6355"/>
    <w:rsid w:val="000B105D"/>
    <w:rsid w:val="000B1471"/>
    <w:rsid w:val="000B42F1"/>
    <w:rsid w:val="000D278C"/>
    <w:rsid w:val="000E53C4"/>
    <w:rsid w:val="000E5794"/>
    <w:rsid w:val="000E7916"/>
    <w:rsid w:val="001064CE"/>
    <w:rsid w:val="00112E89"/>
    <w:rsid w:val="00116E44"/>
    <w:rsid w:val="00131AD4"/>
    <w:rsid w:val="001362B1"/>
    <w:rsid w:val="001441F3"/>
    <w:rsid w:val="00145923"/>
    <w:rsid w:val="00146F7C"/>
    <w:rsid w:val="00152E9E"/>
    <w:rsid w:val="001706E7"/>
    <w:rsid w:val="001A7BE1"/>
    <w:rsid w:val="001B6315"/>
    <w:rsid w:val="001C3EC7"/>
    <w:rsid w:val="001D4C89"/>
    <w:rsid w:val="001E68B9"/>
    <w:rsid w:val="001F5447"/>
    <w:rsid w:val="00206FB2"/>
    <w:rsid w:val="00215198"/>
    <w:rsid w:val="00216284"/>
    <w:rsid w:val="002302C0"/>
    <w:rsid w:val="00251524"/>
    <w:rsid w:val="00260955"/>
    <w:rsid w:val="00277046"/>
    <w:rsid w:val="002852E5"/>
    <w:rsid w:val="0029400F"/>
    <w:rsid w:val="002A72A5"/>
    <w:rsid w:val="002C2302"/>
    <w:rsid w:val="002F739C"/>
    <w:rsid w:val="00302336"/>
    <w:rsid w:val="0030631E"/>
    <w:rsid w:val="00310715"/>
    <w:rsid w:val="0031134C"/>
    <w:rsid w:val="00321CA5"/>
    <w:rsid w:val="00340919"/>
    <w:rsid w:val="0034212A"/>
    <w:rsid w:val="003709D7"/>
    <w:rsid w:val="00376311"/>
    <w:rsid w:val="00380F3C"/>
    <w:rsid w:val="003817A6"/>
    <w:rsid w:val="00382FD7"/>
    <w:rsid w:val="00394A67"/>
    <w:rsid w:val="003B7C76"/>
    <w:rsid w:val="003C35EF"/>
    <w:rsid w:val="003C608A"/>
    <w:rsid w:val="003C7464"/>
    <w:rsid w:val="003E5DDA"/>
    <w:rsid w:val="003F2945"/>
    <w:rsid w:val="0041198B"/>
    <w:rsid w:val="00433518"/>
    <w:rsid w:val="00444EE4"/>
    <w:rsid w:val="0045613C"/>
    <w:rsid w:val="0046700C"/>
    <w:rsid w:val="00483EBB"/>
    <w:rsid w:val="00490D91"/>
    <w:rsid w:val="00496C5A"/>
    <w:rsid w:val="004D0A67"/>
    <w:rsid w:val="004D11A3"/>
    <w:rsid w:val="004D136B"/>
    <w:rsid w:val="004D5A72"/>
    <w:rsid w:val="004E1909"/>
    <w:rsid w:val="004E5F7C"/>
    <w:rsid w:val="004F0832"/>
    <w:rsid w:val="00500451"/>
    <w:rsid w:val="00501A32"/>
    <w:rsid w:val="00502C27"/>
    <w:rsid w:val="00531167"/>
    <w:rsid w:val="00554375"/>
    <w:rsid w:val="00584342"/>
    <w:rsid w:val="00587038"/>
    <w:rsid w:val="00595E7F"/>
    <w:rsid w:val="005A422C"/>
    <w:rsid w:val="005A4DA1"/>
    <w:rsid w:val="005A6EDA"/>
    <w:rsid w:val="005F2136"/>
    <w:rsid w:val="00613954"/>
    <w:rsid w:val="00620D9A"/>
    <w:rsid w:val="00643827"/>
    <w:rsid w:val="00653ABD"/>
    <w:rsid w:val="006723BC"/>
    <w:rsid w:val="00691886"/>
    <w:rsid w:val="006941CE"/>
    <w:rsid w:val="00705DDF"/>
    <w:rsid w:val="00714E27"/>
    <w:rsid w:val="00727879"/>
    <w:rsid w:val="007314A5"/>
    <w:rsid w:val="0075407A"/>
    <w:rsid w:val="00776ED1"/>
    <w:rsid w:val="0077717E"/>
    <w:rsid w:val="00785D87"/>
    <w:rsid w:val="007A5829"/>
    <w:rsid w:val="007B0E45"/>
    <w:rsid w:val="007B7B7B"/>
    <w:rsid w:val="007D4477"/>
    <w:rsid w:val="007F0257"/>
    <w:rsid w:val="008070AF"/>
    <w:rsid w:val="008213C3"/>
    <w:rsid w:val="0083441C"/>
    <w:rsid w:val="00861323"/>
    <w:rsid w:val="00880BC2"/>
    <w:rsid w:val="008E54A4"/>
    <w:rsid w:val="008F2FC8"/>
    <w:rsid w:val="00912538"/>
    <w:rsid w:val="00923EC6"/>
    <w:rsid w:val="00924D3A"/>
    <w:rsid w:val="00930EE7"/>
    <w:rsid w:val="0094618C"/>
    <w:rsid w:val="00947F66"/>
    <w:rsid w:val="00990783"/>
    <w:rsid w:val="009F29F3"/>
    <w:rsid w:val="009F50EF"/>
    <w:rsid w:val="00A1121B"/>
    <w:rsid w:val="00A42BB0"/>
    <w:rsid w:val="00A627D0"/>
    <w:rsid w:val="00A64CF3"/>
    <w:rsid w:val="00A85D9E"/>
    <w:rsid w:val="00A86E0C"/>
    <w:rsid w:val="00AB36AC"/>
    <w:rsid w:val="00AD4288"/>
    <w:rsid w:val="00AF3772"/>
    <w:rsid w:val="00B472E7"/>
    <w:rsid w:val="00B52CE9"/>
    <w:rsid w:val="00B6203D"/>
    <w:rsid w:val="00B6743F"/>
    <w:rsid w:val="00BA0866"/>
    <w:rsid w:val="00BA6072"/>
    <w:rsid w:val="00BB6AAD"/>
    <w:rsid w:val="00BD14EF"/>
    <w:rsid w:val="00BF3588"/>
    <w:rsid w:val="00BF62DA"/>
    <w:rsid w:val="00C200A0"/>
    <w:rsid w:val="00C51AD3"/>
    <w:rsid w:val="00C737AE"/>
    <w:rsid w:val="00C77FA9"/>
    <w:rsid w:val="00C8313D"/>
    <w:rsid w:val="00C90696"/>
    <w:rsid w:val="00C91180"/>
    <w:rsid w:val="00CA24FB"/>
    <w:rsid w:val="00CD1AF7"/>
    <w:rsid w:val="00D20CE3"/>
    <w:rsid w:val="00D30F6B"/>
    <w:rsid w:val="00D769B2"/>
    <w:rsid w:val="00D8707E"/>
    <w:rsid w:val="00DF6C45"/>
    <w:rsid w:val="00E00867"/>
    <w:rsid w:val="00E25BC3"/>
    <w:rsid w:val="00E434AB"/>
    <w:rsid w:val="00E61748"/>
    <w:rsid w:val="00E67E6C"/>
    <w:rsid w:val="00E7280B"/>
    <w:rsid w:val="00E868E2"/>
    <w:rsid w:val="00EB370E"/>
    <w:rsid w:val="00ED59CD"/>
    <w:rsid w:val="00EE1BEC"/>
    <w:rsid w:val="00EF4040"/>
    <w:rsid w:val="00F01CAF"/>
    <w:rsid w:val="00F27A3A"/>
    <w:rsid w:val="00F43B86"/>
    <w:rsid w:val="00F533E1"/>
    <w:rsid w:val="00F558BF"/>
    <w:rsid w:val="00F5765F"/>
    <w:rsid w:val="00F62284"/>
    <w:rsid w:val="00F632D7"/>
    <w:rsid w:val="00F63B83"/>
    <w:rsid w:val="00F648F7"/>
    <w:rsid w:val="00F94F65"/>
    <w:rsid w:val="00FF41E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F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F6B"/>
    <w:pPr>
      <w:ind w:left="720"/>
      <w:contextualSpacing/>
    </w:pPr>
  </w:style>
  <w:style w:type="paragraph" w:styleId="BodyText">
    <w:name w:val="Body Text"/>
    <w:basedOn w:val="Normal"/>
    <w:link w:val="BodyTextChar"/>
    <w:unhideWhenUsed/>
    <w:rsid w:val="00D30F6B"/>
    <w:pPr>
      <w:spacing w:after="0" w:line="24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D30F6B"/>
    <w:rPr>
      <w:rFonts w:ascii="Times New Roman" w:eastAsia="Times New Roman" w:hAnsi="Times New Roman" w:cs="Times New Roman"/>
      <w:sz w:val="24"/>
      <w:szCs w:val="24"/>
      <w:lang w:val="en-GB"/>
    </w:rPr>
  </w:style>
  <w:style w:type="paragraph" w:styleId="NoSpacing">
    <w:name w:val="No Spacing"/>
    <w:uiPriority w:val="1"/>
    <w:qFormat/>
    <w:rsid w:val="00D30F6B"/>
    <w:pPr>
      <w:spacing w:after="0" w:line="240" w:lineRule="auto"/>
    </w:pPr>
  </w:style>
  <w:style w:type="table" w:styleId="TableGrid">
    <w:name w:val="Table Grid"/>
    <w:basedOn w:val="TableNormal"/>
    <w:uiPriority w:val="59"/>
    <w:rsid w:val="00D30F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30F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6B"/>
    <w:rPr>
      <w:rFonts w:ascii="Tahoma" w:hAnsi="Tahoma" w:cs="Tahoma"/>
      <w:sz w:val="16"/>
      <w:szCs w:val="16"/>
    </w:rPr>
  </w:style>
  <w:style w:type="paragraph" w:customStyle="1" w:styleId="DecimalAligned">
    <w:name w:val="Decimal Aligned"/>
    <w:basedOn w:val="Normal"/>
    <w:uiPriority w:val="40"/>
    <w:qFormat/>
    <w:rsid w:val="00D30F6B"/>
    <w:pPr>
      <w:tabs>
        <w:tab w:val="decimal" w:pos="360"/>
      </w:tabs>
    </w:pPr>
    <w:rPr>
      <w:rFonts w:ascii="Calibri" w:eastAsia="Calibri" w:hAnsi="Calibri" w:cs="Arial"/>
      <w:lang w:val="en-US" w:eastAsia="ja-JP"/>
    </w:rPr>
  </w:style>
  <w:style w:type="paragraph" w:styleId="FootnoteText">
    <w:name w:val="footnote text"/>
    <w:basedOn w:val="Normal"/>
    <w:link w:val="FootnoteTextChar"/>
    <w:uiPriority w:val="99"/>
    <w:unhideWhenUsed/>
    <w:rsid w:val="00D30F6B"/>
    <w:pPr>
      <w:spacing w:after="0" w:line="240" w:lineRule="auto"/>
    </w:pPr>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D30F6B"/>
    <w:rPr>
      <w:rFonts w:ascii="Calibri" w:eastAsia="MS Mincho" w:hAnsi="Calibri" w:cs="Arial"/>
      <w:sz w:val="20"/>
      <w:szCs w:val="20"/>
      <w:lang w:val="en-US" w:eastAsia="ja-JP"/>
    </w:rPr>
  </w:style>
  <w:style w:type="character" w:styleId="SubtleEmphasis">
    <w:name w:val="Subtle Emphasis"/>
    <w:uiPriority w:val="19"/>
    <w:qFormat/>
    <w:rsid w:val="00D30F6B"/>
    <w:rPr>
      <w:i/>
      <w:iCs/>
      <w:color w:val="000000"/>
    </w:rPr>
  </w:style>
  <w:style w:type="character" w:customStyle="1" w:styleId="HeaderChar">
    <w:name w:val="Header Char"/>
    <w:basedOn w:val="DefaultParagraphFont"/>
    <w:link w:val="Header"/>
    <w:uiPriority w:val="99"/>
    <w:rsid w:val="00D30F6B"/>
  </w:style>
  <w:style w:type="paragraph" w:styleId="Header">
    <w:name w:val="header"/>
    <w:basedOn w:val="Normal"/>
    <w:link w:val="HeaderChar"/>
    <w:uiPriority w:val="99"/>
    <w:unhideWhenUsed/>
    <w:rsid w:val="00D30F6B"/>
    <w:pPr>
      <w:tabs>
        <w:tab w:val="center" w:pos="4513"/>
        <w:tab w:val="right" w:pos="9026"/>
      </w:tabs>
      <w:spacing w:after="0" w:line="240" w:lineRule="auto"/>
    </w:pPr>
  </w:style>
  <w:style w:type="character" w:customStyle="1" w:styleId="HeaderChar1">
    <w:name w:val="Header Char1"/>
    <w:basedOn w:val="DefaultParagraphFont"/>
    <w:uiPriority w:val="99"/>
    <w:semiHidden/>
    <w:rsid w:val="00D30F6B"/>
  </w:style>
  <w:style w:type="character" w:customStyle="1" w:styleId="FooterChar">
    <w:name w:val="Footer Char"/>
    <w:basedOn w:val="DefaultParagraphFont"/>
    <w:link w:val="Footer"/>
    <w:uiPriority w:val="99"/>
    <w:rsid w:val="00D30F6B"/>
  </w:style>
  <w:style w:type="paragraph" w:styleId="Footer">
    <w:name w:val="footer"/>
    <w:basedOn w:val="Normal"/>
    <w:link w:val="FooterChar"/>
    <w:uiPriority w:val="99"/>
    <w:unhideWhenUsed/>
    <w:rsid w:val="00D30F6B"/>
    <w:pPr>
      <w:tabs>
        <w:tab w:val="center" w:pos="4513"/>
        <w:tab w:val="right" w:pos="9026"/>
      </w:tabs>
      <w:spacing w:after="0" w:line="240" w:lineRule="auto"/>
    </w:pPr>
  </w:style>
  <w:style w:type="character" w:customStyle="1" w:styleId="FooterChar1">
    <w:name w:val="Footer Char1"/>
    <w:basedOn w:val="DefaultParagraphFont"/>
    <w:uiPriority w:val="99"/>
    <w:semiHidden/>
    <w:rsid w:val="00D30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17</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118</cp:revision>
  <cp:lastPrinted>2019-11-01T00:36:00Z</cp:lastPrinted>
  <dcterms:created xsi:type="dcterms:W3CDTF">2018-11-11T15:41:00Z</dcterms:created>
  <dcterms:modified xsi:type="dcterms:W3CDTF">2019-11-14T13:40:00Z</dcterms:modified>
</cp:coreProperties>
</file>